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9B83B" w14:textId="1ECFC6AE" w:rsidR="006B0DF3" w:rsidRDefault="006B0DF3" w:rsidP="006B0DF3">
      <w:pPr>
        <w:pStyle w:val="Heading2"/>
      </w:pPr>
    </w:p>
    <w:p w14:paraId="3869581D" w14:textId="77777777" w:rsidR="006B0DF3" w:rsidRDefault="006B0DF3" w:rsidP="006B0DF3">
      <w:pPr>
        <w:ind w:right="281"/>
      </w:pPr>
    </w:p>
    <w:p w14:paraId="0A9E0DDA" w14:textId="77777777" w:rsidR="00844304" w:rsidRDefault="00844304" w:rsidP="00844304">
      <w:pPr>
        <w:autoSpaceDE w:val="0"/>
        <w:autoSpaceDN w:val="0"/>
        <w:adjustRightInd w:val="0"/>
        <w:rPr>
          <w:rFonts w:ascii="Avenir-Black" w:hAnsi="Avenir-Black" w:cs="Avenir-Black"/>
          <w:color w:val="0071FF"/>
          <w:sz w:val="26"/>
          <w:szCs w:val="26"/>
          <w:lang w:val="en-AU"/>
        </w:rPr>
      </w:pPr>
    </w:p>
    <w:p w14:paraId="72660F33" w14:textId="77777777" w:rsidR="00844304" w:rsidRDefault="00844304" w:rsidP="00844304">
      <w:pPr>
        <w:autoSpaceDE w:val="0"/>
        <w:autoSpaceDN w:val="0"/>
        <w:adjustRightInd w:val="0"/>
        <w:rPr>
          <w:rFonts w:ascii="Avenir-Black" w:hAnsi="Avenir-Black" w:cs="Avenir-Black"/>
          <w:color w:val="0071FF"/>
          <w:sz w:val="26"/>
          <w:szCs w:val="26"/>
          <w:lang w:val="en-AU"/>
        </w:rPr>
      </w:pPr>
    </w:p>
    <w:p w14:paraId="5EED2A67" w14:textId="77777777" w:rsidR="00844304" w:rsidRDefault="00844304" w:rsidP="00844304">
      <w:pPr>
        <w:autoSpaceDE w:val="0"/>
        <w:autoSpaceDN w:val="0"/>
        <w:adjustRightInd w:val="0"/>
        <w:rPr>
          <w:rFonts w:ascii="Avenir-Black" w:hAnsi="Avenir-Black" w:cs="Avenir-Black"/>
          <w:color w:val="0071FF"/>
          <w:sz w:val="26"/>
          <w:szCs w:val="26"/>
          <w:lang w:val="en-AU"/>
        </w:rPr>
      </w:pPr>
    </w:p>
    <w:p w14:paraId="1F1D411F" w14:textId="77777777" w:rsidR="00844304" w:rsidRDefault="00844304" w:rsidP="00844304">
      <w:pPr>
        <w:autoSpaceDE w:val="0"/>
        <w:autoSpaceDN w:val="0"/>
        <w:adjustRightInd w:val="0"/>
        <w:rPr>
          <w:rFonts w:ascii="Avenir-Black" w:hAnsi="Avenir-Black" w:cs="Avenir-Black"/>
          <w:color w:val="0071FF"/>
          <w:sz w:val="26"/>
          <w:szCs w:val="26"/>
          <w:lang w:val="en-AU"/>
        </w:rPr>
      </w:pPr>
    </w:p>
    <w:p w14:paraId="0DE4D283" w14:textId="302A5E3A" w:rsidR="00844304" w:rsidRDefault="00844304" w:rsidP="00844304">
      <w:pPr>
        <w:pStyle w:val="Heading2Councilblue"/>
      </w:pPr>
      <w:r>
        <w:t>Riding in Brisbane guide</w:t>
      </w:r>
    </w:p>
    <w:p w14:paraId="692B29E5" w14:textId="49A3E9A9" w:rsidR="00D763CC" w:rsidRDefault="00844304" w:rsidP="00B30CEC">
      <w:pPr>
        <w:pStyle w:val="Heading3Councilblue"/>
      </w:pPr>
      <w:r>
        <w:t>Helping you ride around Brisbane safely and confidently</w:t>
      </w:r>
    </w:p>
    <w:p w14:paraId="08A8904C" w14:textId="1500DCB7" w:rsidR="00D763CC" w:rsidRPr="00D763CC" w:rsidRDefault="00D763CC" w:rsidP="00B30CEC">
      <w:pPr>
        <w:pStyle w:val="Heading4black"/>
      </w:pPr>
      <w:r w:rsidRPr="00D763CC">
        <w:t>Information and inspiration for</w:t>
      </w:r>
      <w:r>
        <w:t xml:space="preserve"> </w:t>
      </w:r>
      <w:r w:rsidRPr="00D763CC">
        <w:t>your next riding</w:t>
      </w:r>
      <w:r>
        <w:t xml:space="preserve"> </w:t>
      </w:r>
      <w:r w:rsidRPr="00D763CC">
        <w:t>experience</w:t>
      </w:r>
    </w:p>
    <w:p w14:paraId="20EE316C" w14:textId="52375E48" w:rsidR="00F65041" w:rsidRDefault="00C661EA">
      <w:pPr>
        <w:rPr>
          <w:rFonts w:cs="Arial"/>
        </w:rPr>
      </w:pPr>
    </w:p>
    <w:p w14:paraId="3128D131" w14:textId="05EE00E6" w:rsidR="00844304" w:rsidRDefault="00844304">
      <w:pPr>
        <w:rPr>
          <w:rFonts w:cs="Arial"/>
        </w:rPr>
      </w:pPr>
    </w:p>
    <w:p w14:paraId="16A51E98" w14:textId="5793790C" w:rsidR="00844304" w:rsidRDefault="00844304">
      <w:pPr>
        <w:rPr>
          <w:rFonts w:cs="Arial"/>
        </w:rPr>
      </w:pPr>
    </w:p>
    <w:p w14:paraId="4F97944E" w14:textId="0521511A" w:rsidR="00844304" w:rsidRDefault="00844304">
      <w:pPr>
        <w:rPr>
          <w:rFonts w:cs="Arial"/>
        </w:rPr>
      </w:pPr>
    </w:p>
    <w:p w14:paraId="6A3100F9" w14:textId="74FF48F0" w:rsidR="00844304" w:rsidRDefault="00844304">
      <w:pPr>
        <w:rPr>
          <w:rFonts w:cs="Arial"/>
        </w:rPr>
      </w:pPr>
    </w:p>
    <w:p w14:paraId="009E2264" w14:textId="4D9A0BE7" w:rsidR="00844304" w:rsidRDefault="00844304">
      <w:pPr>
        <w:rPr>
          <w:rFonts w:cs="Arial"/>
        </w:rPr>
      </w:pPr>
    </w:p>
    <w:p w14:paraId="29C771E4" w14:textId="6368F604" w:rsidR="00844304" w:rsidRDefault="00844304">
      <w:pPr>
        <w:rPr>
          <w:rFonts w:cs="Arial"/>
        </w:rPr>
      </w:pPr>
    </w:p>
    <w:p w14:paraId="4CB2EE84" w14:textId="0775097C" w:rsidR="00844304" w:rsidRDefault="00844304">
      <w:pPr>
        <w:rPr>
          <w:rFonts w:cs="Arial"/>
        </w:rPr>
      </w:pPr>
    </w:p>
    <w:p w14:paraId="2FF9911F" w14:textId="14411926" w:rsidR="00844304" w:rsidRDefault="00844304">
      <w:pPr>
        <w:rPr>
          <w:rFonts w:cs="Arial"/>
        </w:rPr>
      </w:pPr>
    </w:p>
    <w:p w14:paraId="206E73D7" w14:textId="485EB8F3" w:rsidR="00844304" w:rsidRDefault="00844304">
      <w:pPr>
        <w:rPr>
          <w:rFonts w:cs="Arial"/>
        </w:rPr>
      </w:pPr>
    </w:p>
    <w:p w14:paraId="74EA24CE" w14:textId="5592ED91" w:rsidR="00844304" w:rsidRDefault="00844304">
      <w:pPr>
        <w:rPr>
          <w:rFonts w:cs="Arial"/>
        </w:rPr>
      </w:pPr>
    </w:p>
    <w:p w14:paraId="00B0C1E6" w14:textId="180B4F73" w:rsidR="00844304" w:rsidRDefault="00844304">
      <w:pPr>
        <w:rPr>
          <w:rFonts w:cs="Arial"/>
        </w:rPr>
      </w:pPr>
    </w:p>
    <w:p w14:paraId="04F3BFC8" w14:textId="161101D6" w:rsidR="00844304" w:rsidRDefault="00844304">
      <w:pPr>
        <w:rPr>
          <w:rFonts w:cs="Arial"/>
        </w:rPr>
      </w:pPr>
    </w:p>
    <w:p w14:paraId="258023FB" w14:textId="3FF11CFA" w:rsidR="00844304" w:rsidRDefault="00844304">
      <w:pPr>
        <w:rPr>
          <w:rFonts w:cs="Arial"/>
        </w:rPr>
      </w:pPr>
    </w:p>
    <w:p w14:paraId="1FF17B47" w14:textId="0E130380" w:rsidR="00844304" w:rsidRDefault="00844304">
      <w:pPr>
        <w:rPr>
          <w:rFonts w:cs="Arial"/>
        </w:rPr>
      </w:pPr>
    </w:p>
    <w:p w14:paraId="0A79FB87" w14:textId="04B31C19" w:rsidR="00844304" w:rsidRDefault="00844304">
      <w:pPr>
        <w:rPr>
          <w:rFonts w:cs="Arial"/>
        </w:rPr>
      </w:pPr>
    </w:p>
    <w:p w14:paraId="6649AB72" w14:textId="33430F61" w:rsidR="00844304" w:rsidRDefault="00844304">
      <w:pPr>
        <w:rPr>
          <w:rFonts w:cs="Arial"/>
        </w:rPr>
      </w:pPr>
    </w:p>
    <w:p w14:paraId="2EB1C359" w14:textId="749FEF44" w:rsidR="00844304" w:rsidRDefault="00844304">
      <w:pPr>
        <w:rPr>
          <w:rFonts w:cs="Arial"/>
        </w:rPr>
      </w:pPr>
    </w:p>
    <w:p w14:paraId="36AAFDE9" w14:textId="58DBB75F" w:rsidR="00844304" w:rsidRDefault="00844304">
      <w:pPr>
        <w:rPr>
          <w:rFonts w:cs="Arial"/>
        </w:rPr>
      </w:pPr>
    </w:p>
    <w:p w14:paraId="0016AEA7" w14:textId="0136E8CE" w:rsidR="00844304" w:rsidRDefault="00844304">
      <w:pPr>
        <w:rPr>
          <w:rFonts w:cs="Arial"/>
        </w:rPr>
      </w:pPr>
    </w:p>
    <w:p w14:paraId="328DD9CA" w14:textId="06E8EF4C" w:rsidR="00844304" w:rsidRDefault="00844304">
      <w:pPr>
        <w:rPr>
          <w:rFonts w:cs="Arial"/>
        </w:rPr>
      </w:pPr>
    </w:p>
    <w:p w14:paraId="3130F567" w14:textId="3E432C23" w:rsidR="00844304" w:rsidRDefault="00844304">
      <w:pPr>
        <w:rPr>
          <w:rFonts w:cs="Arial"/>
        </w:rPr>
      </w:pPr>
    </w:p>
    <w:p w14:paraId="32010BA3" w14:textId="6D284CA5" w:rsidR="00844304" w:rsidRDefault="00844304">
      <w:pPr>
        <w:rPr>
          <w:rFonts w:cs="Arial"/>
        </w:rPr>
      </w:pPr>
    </w:p>
    <w:p w14:paraId="3E114D61" w14:textId="38D24A65" w:rsidR="00844304" w:rsidRDefault="00844304">
      <w:pPr>
        <w:rPr>
          <w:rFonts w:cs="Arial"/>
        </w:rPr>
      </w:pPr>
    </w:p>
    <w:p w14:paraId="767CDB75" w14:textId="2EFBFE62" w:rsidR="00844304" w:rsidRDefault="00844304">
      <w:pPr>
        <w:rPr>
          <w:rFonts w:cs="Arial"/>
        </w:rPr>
      </w:pPr>
    </w:p>
    <w:p w14:paraId="145AB837" w14:textId="7759DBD0" w:rsidR="00844304" w:rsidRDefault="00844304">
      <w:pPr>
        <w:rPr>
          <w:rFonts w:cs="Arial"/>
        </w:rPr>
      </w:pPr>
    </w:p>
    <w:p w14:paraId="4D529F7E" w14:textId="75BD7206" w:rsidR="00844304" w:rsidRDefault="00844304">
      <w:pPr>
        <w:rPr>
          <w:rFonts w:cs="Arial"/>
        </w:rPr>
      </w:pPr>
    </w:p>
    <w:p w14:paraId="7FCC346E" w14:textId="580461A9" w:rsidR="00844304" w:rsidRDefault="00844304">
      <w:pPr>
        <w:rPr>
          <w:rFonts w:cs="Arial"/>
        </w:rPr>
      </w:pPr>
    </w:p>
    <w:p w14:paraId="3B237A6B" w14:textId="5B1C3588" w:rsidR="00844304" w:rsidRDefault="00844304">
      <w:pPr>
        <w:rPr>
          <w:rFonts w:cs="Arial"/>
        </w:rPr>
      </w:pPr>
    </w:p>
    <w:p w14:paraId="643E9A5D" w14:textId="50B4DA92" w:rsidR="00844304" w:rsidRDefault="00844304">
      <w:pPr>
        <w:rPr>
          <w:rFonts w:cs="Arial"/>
        </w:rPr>
      </w:pPr>
    </w:p>
    <w:p w14:paraId="4531E563" w14:textId="2639D258" w:rsidR="00844304" w:rsidRDefault="00844304">
      <w:pPr>
        <w:rPr>
          <w:rFonts w:cs="Arial"/>
        </w:rPr>
      </w:pPr>
    </w:p>
    <w:p w14:paraId="13474979" w14:textId="30DA4FB8" w:rsidR="00844304" w:rsidRDefault="00844304">
      <w:pPr>
        <w:rPr>
          <w:rFonts w:cs="Arial"/>
        </w:rPr>
      </w:pPr>
    </w:p>
    <w:p w14:paraId="4231187D" w14:textId="70855AA9" w:rsidR="00844304" w:rsidRDefault="00844304">
      <w:pPr>
        <w:rPr>
          <w:rFonts w:cs="Arial"/>
        </w:rPr>
      </w:pPr>
    </w:p>
    <w:p w14:paraId="46F3EAC6" w14:textId="16827EA1" w:rsidR="00844304" w:rsidRDefault="00844304">
      <w:pPr>
        <w:rPr>
          <w:rFonts w:cs="Arial"/>
        </w:rPr>
      </w:pPr>
    </w:p>
    <w:p w14:paraId="2740B205" w14:textId="77FA20E3" w:rsidR="00844304" w:rsidRDefault="00844304">
      <w:pPr>
        <w:rPr>
          <w:rFonts w:cs="Arial"/>
        </w:rPr>
      </w:pPr>
    </w:p>
    <w:p w14:paraId="51CC91B6" w14:textId="2FFEC6AA" w:rsidR="00844304" w:rsidRDefault="00844304">
      <w:pPr>
        <w:rPr>
          <w:rFonts w:cs="Arial"/>
        </w:rPr>
      </w:pPr>
    </w:p>
    <w:p w14:paraId="5C182F8A" w14:textId="26E49B6C" w:rsidR="00844304" w:rsidRDefault="00844304">
      <w:pPr>
        <w:rPr>
          <w:rFonts w:cs="Arial"/>
        </w:rPr>
      </w:pPr>
    </w:p>
    <w:p w14:paraId="2B2B535B" w14:textId="38298AB9" w:rsidR="00844304" w:rsidRDefault="00844304">
      <w:pPr>
        <w:rPr>
          <w:rFonts w:cs="Arial"/>
        </w:rPr>
      </w:pPr>
    </w:p>
    <w:p w14:paraId="2CBBABAE" w14:textId="36B60F33" w:rsidR="00844304" w:rsidRDefault="00844304">
      <w:pPr>
        <w:rPr>
          <w:rFonts w:cs="Arial"/>
        </w:rPr>
      </w:pPr>
    </w:p>
    <w:p w14:paraId="0171DAF8" w14:textId="07E9FB7E" w:rsidR="00844304" w:rsidRDefault="00844304">
      <w:pPr>
        <w:rPr>
          <w:rFonts w:cs="Arial"/>
        </w:rPr>
      </w:pPr>
    </w:p>
    <w:p w14:paraId="3661C85F" w14:textId="6050C14F" w:rsidR="00844304" w:rsidRDefault="00844304">
      <w:pPr>
        <w:rPr>
          <w:rFonts w:cs="Arial"/>
        </w:rPr>
      </w:pPr>
    </w:p>
    <w:p w14:paraId="1514DF4D" w14:textId="5CC73A27" w:rsidR="00844304" w:rsidRDefault="00844304">
      <w:pPr>
        <w:rPr>
          <w:rFonts w:cs="Arial"/>
        </w:rPr>
      </w:pPr>
    </w:p>
    <w:sdt>
      <w:sdtPr>
        <w:rPr>
          <w:rFonts w:ascii="Arial" w:hAnsi="Arial"/>
          <w:szCs w:val="24"/>
          <w:lang w:val="en-GB"/>
        </w:rPr>
        <w:id w:val="1118266356"/>
        <w:docPartObj>
          <w:docPartGallery w:val="Table of Contents"/>
          <w:docPartUnique/>
        </w:docPartObj>
      </w:sdtPr>
      <w:sdtEndPr>
        <w:rPr>
          <w:b/>
          <w:bCs/>
          <w:noProof/>
        </w:rPr>
      </w:sdtEndPr>
      <w:sdtContent>
        <w:p w14:paraId="77AA820D" w14:textId="77777777" w:rsidR="003D1493" w:rsidRDefault="003D1493" w:rsidP="00D763CC">
          <w:pPr>
            <w:pStyle w:val="TOC1"/>
            <w:tabs>
              <w:tab w:val="right" w:leader="dot" w:pos="9016"/>
            </w:tabs>
            <w:rPr>
              <w:rFonts w:ascii="Arial" w:hAnsi="Arial"/>
              <w:szCs w:val="24"/>
              <w:lang w:val="en-GB"/>
            </w:rPr>
          </w:pPr>
        </w:p>
        <w:p w14:paraId="1A2021A2" w14:textId="5C9C6A65" w:rsidR="00D763CC" w:rsidRPr="00B30CEC" w:rsidRDefault="00D763CC" w:rsidP="00D763CC">
          <w:pPr>
            <w:pStyle w:val="TOC1"/>
            <w:tabs>
              <w:tab w:val="right" w:leader="dot" w:pos="9016"/>
            </w:tabs>
            <w:rPr>
              <w:rStyle w:val="Heading2CouncilblueChar"/>
            </w:rPr>
          </w:pPr>
          <w:r w:rsidRPr="00B30CEC">
            <w:rPr>
              <w:rStyle w:val="Heading2CouncilblueChar"/>
            </w:rPr>
            <w:t>Contents</w:t>
          </w:r>
        </w:p>
        <w:p w14:paraId="0ECC7303" w14:textId="09B0B2C8" w:rsidR="00D763CC" w:rsidRDefault="00D763CC" w:rsidP="00D763CC">
          <w:pPr>
            <w:rPr>
              <w:lang w:val="en-AU"/>
            </w:rPr>
          </w:pPr>
        </w:p>
        <w:p w14:paraId="5AC74D4A" w14:textId="77777777" w:rsidR="00D763CC" w:rsidRPr="00D763CC" w:rsidRDefault="00D763CC" w:rsidP="00D763CC">
          <w:pPr>
            <w:rPr>
              <w:lang w:val="en-AU"/>
            </w:rPr>
          </w:pPr>
        </w:p>
        <w:p w14:paraId="5DB71466" w14:textId="77777777" w:rsidR="00D763CC" w:rsidRPr="000B78E9" w:rsidRDefault="00D763CC" w:rsidP="00D763CC">
          <w:pPr>
            <w:pStyle w:val="TOC3"/>
            <w:tabs>
              <w:tab w:val="right" w:leader="dot" w:pos="9016"/>
            </w:tabs>
            <w:ind w:left="0"/>
            <w:rPr>
              <w:rFonts w:eastAsiaTheme="minorEastAsia"/>
              <w:noProof/>
              <w:lang w:eastAsia="en-AU"/>
            </w:rPr>
          </w:pPr>
          <w:r>
            <w:fldChar w:fldCharType="begin"/>
          </w:r>
          <w:r>
            <w:instrText xml:space="preserve"> TOC \o "1-3" \h \z \u </w:instrText>
          </w:r>
          <w:r>
            <w:fldChar w:fldCharType="separate"/>
          </w:r>
          <w:hyperlink w:anchor="_Toc89855687" w:history="1">
            <w:r w:rsidRPr="000B78E9">
              <w:rPr>
                <w:rStyle w:val="Hyperlink"/>
                <w:noProof/>
              </w:rPr>
              <w:t>Welcome from the Chair</w:t>
            </w:r>
            <w:r w:rsidRPr="000B78E9">
              <w:rPr>
                <w:noProof/>
                <w:webHidden/>
              </w:rPr>
              <w:tab/>
            </w:r>
            <w:r w:rsidRPr="000B78E9">
              <w:rPr>
                <w:noProof/>
                <w:webHidden/>
              </w:rPr>
              <w:fldChar w:fldCharType="begin"/>
            </w:r>
            <w:r w:rsidRPr="000B78E9">
              <w:rPr>
                <w:noProof/>
                <w:webHidden/>
              </w:rPr>
              <w:instrText xml:space="preserve"> PAGEREF _Toc89855687 \h </w:instrText>
            </w:r>
            <w:r w:rsidRPr="000B78E9">
              <w:rPr>
                <w:noProof/>
                <w:webHidden/>
              </w:rPr>
            </w:r>
            <w:r w:rsidRPr="000B78E9">
              <w:rPr>
                <w:noProof/>
                <w:webHidden/>
              </w:rPr>
              <w:fldChar w:fldCharType="separate"/>
            </w:r>
            <w:r w:rsidRPr="000B78E9">
              <w:rPr>
                <w:noProof/>
                <w:webHidden/>
              </w:rPr>
              <w:t>3</w:t>
            </w:r>
            <w:r w:rsidRPr="000B78E9">
              <w:rPr>
                <w:noProof/>
                <w:webHidden/>
              </w:rPr>
              <w:fldChar w:fldCharType="end"/>
            </w:r>
          </w:hyperlink>
        </w:p>
        <w:p w14:paraId="53967102" w14:textId="77777777" w:rsidR="00D763CC" w:rsidRPr="000B78E9" w:rsidRDefault="00C661EA" w:rsidP="00D763CC">
          <w:pPr>
            <w:pStyle w:val="TOC2"/>
            <w:tabs>
              <w:tab w:val="right" w:leader="dot" w:pos="9016"/>
            </w:tabs>
            <w:ind w:left="0"/>
            <w:rPr>
              <w:rFonts w:eastAsiaTheme="minorEastAsia"/>
              <w:noProof/>
              <w:lang w:eastAsia="en-AU"/>
            </w:rPr>
          </w:pPr>
          <w:hyperlink w:anchor="_Toc89855688" w:history="1">
            <w:r w:rsidR="00D763CC" w:rsidRPr="000B78E9">
              <w:rPr>
                <w:rStyle w:val="Hyperlink"/>
                <w:noProof/>
              </w:rPr>
              <w:t>Let’s get riding</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_Toc89855688 \h </w:instrText>
            </w:r>
            <w:r w:rsidR="00D763CC" w:rsidRPr="000B78E9">
              <w:rPr>
                <w:noProof/>
                <w:webHidden/>
              </w:rPr>
            </w:r>
            <w:r w:rsidR="00D763CC" w:rsidRPr="000B78E9">
              <w:rPr>
                <w:noProof/>
                <w:webHidden/>
              </w:rPr>
              <w:fldChar w:fldCharType="separate"/>
            </w:r>
            <w:r w:rsidR="00D763CC" w:rsidRPr="000B78E9">
              <w:rPr>
                <w:noProof/>
                <w:webHidden/>
              </w:rPr>
              <w:t>4</w:t>
            </w:r>
            <w:r w:rsidR="00D763CC" w:rsidRPr="000B78E9">
              <w:rPr>
                <w:noProof/>
                <w:webHidden/>
              </w:rPr>
              <w:fldChar w:fldCharType="end"/>
            </w:r>
          </w:hyperlink>
        </w:p>
        <w:p w14:paraId="4D7A3F67" w14:textId="77777777" w:rsidR="00D763CC" w:rsidRPr="000B78E9" w:rsidRDefault="00C661EA" w:rsidP="00D763CC">
          <w:pPr>
            <w:pStyle w:val="TOC2"/>
            <w:tabs>
              <w:tab w:val="right" w:leader="dot" w:pos="9016"/>
            </w:tabs>
            <w:ind w:left="0"/>
            <w:rPr>
              <w:rFonts w:eastAsiaTheme="minorEastAsia"/>
              <w:noProof/>
              <w:lang w:eastAsia="en-AU"/>
            </w:rPr>
          </w:pPr>
          <w:hyperlink w:anchor="_Toc89855689" w:history="1">
            <w:r w:rsidR="00D763CC" w:rsidRPr="000B78E9">
              <w:rPr>
                <w:rStyle w:val="Hyperlink"/>
                <w:noProof/>
              </w:rPr>
              <w:t>Free workshops</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_Toc89855689 \h </w:instrText>
            </w:r>
            <w:r w:rsidR="00D763CC" w:rsidRPr="000B78E9">
              <w:rPr>
                <w:noProof/>
                <w:webHidden/>
              </w:rPr>
            </w:r>
            <w:r w:rsidR="00D763CC" w:rsidRPr="000B78E9">
              <w:rPr>
                <w:noProof/>
                <w:webHidden/>
              </w:rPr>
              <w:fldChar w:fldCharType="separate"/>
            </w:r>
            <w:r w:rsidR="00D763CC" w:rsidRPr="000B78E9">
              <w:rPr>
                <w:noProof/>
                <w:webHidden/>
              </w:rPr>
              <w:t>5</w:t>
            </w:r>
            <w:r w:rsidR="00D763CC" w:rsidRPr="000B78E9">
              <w:rPr>
                <w:noProof/>
                <w:webHidden/>
              </w:rPr>
              <w:fldChar w:fldCharType="end"/>
            </w:r>
          </w:hyperlink>
        </w:p>
        <w:p w14:paraId="65DF3EEA" w14:textId="77777777" w:rsidR="00D763CC" w:rsidRPr="000B78E9" w:rsidRDefault="00C661EA" w:rsidP="00D763CC">
          <w:pPr>
            <w:pStyle w:val="TOC2"/>
            <w:tabs>
              <w:tab w:val="right" w:leader="dot" w:pos="9016"/>
            </w:tabs>
            <w:ind w:left="0"/>
            <w:rPr>
              <w:rFonts w:eastAsiaTheme="minorEastAsia"/>
              <w:noProof/>
              <w:lang w:eastAsia="en-AU"/>
            </w:rPr>
          </w:pPr>
          <w:hyperlink w:anchor="_Toc89855690" w:history="1">
            <w:r w:rsidR="00D763CC" w:rsidRPr="000B78E9">
              <w:rPr>
                <w:rStyle w:val="Hyperlink"/>
                <w:noProof/>
              </w:rPr>
              <w:t>Getting around Brisbane by bike</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_Toc89855690 \h </w:instrText>
            </w:r>
            <w:r w:rsidR="00D763CC" w:rsidRPr="000B78E9">
              <w:rPr>
                <w:noProof/>
                <w:webHidden/>
              </w:rPr>
            </w:r>
            <w:r w:rsidR="00D763CC" w:rsidRPr="000B78E9">
              <w:rPr>
                <w:noProof/>
                <w:webHidden/>
              </w:rPr>
              <w:fldChar w:fldCharType="separate"/>
            </w:r>
            <w:r w:rsidR="00D763CC" w:rsidRPr="000B78E9">
              <w:rPr>
                <w:noProof/>
                <w:webHidden/>
              </w:rPr>
              <w:t>6</w:t>
            </w:r>
            <w:r w:rsidR="00D763CC" w:rsidRPr="000B78E9">
              <w:rPr>
                <w:noProof/>
                <w:webHidden/>
              </w:rPr>
              <w:fldChar w:fldCharType="end"/>
            </w:r>
          </w:hyperlink>
        </w:p>
        <w:p w14:paraId="407D7172" w14:textId="77777777" w:rsidR="00D763CC" w:rsidRPr="000B78E9" w:rsidRDefault="00C661EA" w:rsidP="00D763CC">
          <w:pPr>
            <w:pStyle w:val="TOC2"/>
            <w:tabs>
              <w:tab w:val="right" w:leader="dot" w:pos="9016"/>
            </w:tabs>
            <w:ind w:left="0"/>
            <w:rPr>
              <w:rFonts w:eastAsiaTheme="minorEastAsia"/>
              <w:noProof/>
              <w:lang w:eastAsia="en-AU"/>
            </w:rPr>
          </w:pPr>
          <w:hyperlink w:anchor="_Toc89855691" w:history="1">
            <w:r w:rsidR="00D763CC" w:rsidRPr="000B78E9">
              <w:rPr>
                <w:rStyle w:val="Hyperlink"/>
                <w:noProof/>
              </w:rPr>
              <w:t>BMX riding and mountain biking</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_Toc89855691 \h </w:instrText>
            </w:r>
            <w:r w:rsidR="00D763CC" w:rsidRPr="000B78E9">
              <w:rPr>
                <w:noProof/>
                <w:webHidden/>
              </w:rPr>
            </w:r>
            <w:r w:rsidR="00D763CC" w:rsidRPr="000B78E9">
              <w:rPr>
                <w:noProof/>
                <w:webHidden/>
              </w:rPr>
              <w:fldChar w:fldCharType="separate"/>
            </w:r>
            <w:r w:rsidR="00D763CC" w:rsidRPr="000B78E9">
              <w:rPr>
                <w:noProof/>
                <w:webHidden/>
              </w:rPr>
              <w:t>8</w:t>
            </w:r>
            <w:r w:rsidR="00D763CC" w:rsidRPr="000B78E9">
              <w:rPr>
                <w:noProof/>
                <w:webHidden/>
              </w:rPr>
              <w:fldChar w:fldCharType="end"/>
            </w:r>
          </w:hyperlink>
        </w:p>
        <w:p w14:paraId="27760579" w14:textId="77777777" w:rsidR="00D763CC" w:rsidRPr="000B78E9" w:rsidRDefault="00C661EA" w:rsidP="00D763CC">
          <w:pPr>
            <w:pStyle w:val="TOC2"/>
            <w:tabs>
              <w:tab w:val="right" w:leader="dot" w:pos="9016"/>
            </w:tabs>
            <w:ind w:left="0"/>
            <w:rPr>
              <w:rFonts w:eastAsiaTheme="minorEastAsia"/>
              <w:noProof/>
              <w:lang w:eastAsia="en-AU"/>
            </w:rPr>
          </w:pPr>
          <w:hyperlink w:anchor="_Toc89855692" w:history="1">
            <w:r w:rsidR="00D763CC" w:rsidRPr="000B78E9">
              <w:rPr>
                <w:rStyle w:val="Hyperlink"/>
                <w:noProof/>
              </w:rPr>
              <w:t>Riding safely</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_Toc89855692 \h </w:instrText>
            </w:r>
            <w:r w:rsidR="00D763CC" w:rsidRPr="000B78E9">
              <w:rPr>
                <w:noProof/>
                <w:webHidden/>
              </w:rPr>
            </w:r>
            <w:r w:rsidR="00D763CC" w:rsidRPr="000B78E9">
              <w:rPr>
                <w:noProof/>
                <w:webHidden/>
              </w:rPr>
              <w:fldChar w:fldCharType="separate"/>
            </w:r>
            <w:r w:rsidR="00D763CC" w:rsidRPr="000B78E9">
              <w:rPr>
                <w:noProof/>
                <w:webHidden/>
              </w:rPr>
              <w:t>10</w:t>
            </w:r>
            <w:r w:rsidR="00D763CC" w:rsidRPr="000B78E9">
              <w:rPr>
                <w:noProof/>
                <w:webHidden/>
              </w:rPr>
              <w:fldChar w:fldCharType="end"/>
            </w:r>
          </w:hyperlink>
        </w:p>
        <w:p w14:paraId="75BCAB60" w14:textId="77777777" w:rsidR="00D763CC" w:rsidRPr="000B78E9" w:rsidRDefault="00C661EA" w:rsidP="00D763CC">
          <w:pPr>
            <w:pStyle w:val="TOC2"/>
            <w:tabs>
              <w:tab w:val="right" w:leader="dot" w:pos="9016"/>
            </w:tabs>
            <w:ind w:left="0"/>
            <w:rPr>
              <w:rFonts w:eastAsiaTheme="minorEastAsia"/>
              <w:noProof/>
              <w:lang w:eastAsia="en-AU"/>
            </w:rPr>
          </w:pPr>
          <w:hyperlink w:anchor="_Toc89855693" w:history="1">
            <w:r w:rsidR="00D763CC" w:rsidRPr="000B78E9">
              <w:rPr>
                <w:rStyle w:val="Hyperlink"/>
                <w:noProof/>
              </w:rPr>
              <w:t>Brisbane’s bikeway network</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_Toc89855693 \h </w:instrText>
            </w:r>
            <w:r w:rsidR="00D763CC" w:rsidRPr="000B78E9">
              <w:rPr>
                <w:noProof/>
                <w:webHidden/>
              </w:rPr>
            </w:r>
            <w:r w:rsidR="00D763CC" w:rsidRPr="000B78E9">
              <w:rPr>
                <w:noProof/>
                <w:webHidden/>
              </w:rPr>
              <w:fldChar w:fldCharType="separate"/>
            </w:r>
            <w:r w:rsidR="00D763CC" w:rsidRPr="000B78E9">
              <w:rPr>
                <w:noProof/>
                <w:webHidden/>
              </w:rPr>
              <w:t>13</w:t>
            </w:r>
            <w:r w:rsidR="00D763CC" w:rsidRPr="000B78E9">
              <w:rPr>
                <w:noProof/>
                <w:webHidden/>
              </w:rPr>
              <w:fldChar w:fldCharType="end"/>
            </w:r>
          </w:hyperlink>
        </w:p>
        <w:p w14:paraId="62077975" w14:textId="77777777" w:rsidR="00D763CC" w:rsidRPr="000B78E9" w:rsidRDefault="00C661EA" w:rsidP="00D763CC">
          <w:pPr>
            <w:pStyle w:val="TOC2"/>
            <w:tabs>
              <w:tab w:val="right" w:leader="dot" w:pos="9016"/>
            </w:tabs>
            <w:ind w:left="0"/>
            <w:rPr>
              <w:rFonts w:eastAsiaTheme="minorEastAsia"/>
              <w:noProof/>
              <w:lang w:eastAsia="en-AU"/>
            </w:rPr>
          </w:pPr>
          <w:hyperlink w:anchor="_Toc89855694" w:history="1">
            <w:r w:rsidR="00D763CC" w:rsidRPr="000B78E9">
              <w:rPr>
                <w:rStyle w:val="Hyperlink"/>
                <w:noProof/>
              </w:rPr>
              <w:t>Map of Brisbane inner-city</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_Toc89855694 \h </w:instrText>
            </w:r>
            <w:r w:rsidR="00D763CC" w:rsidRPr="000B78E9">
              <w:rPr>
                <w:noProof/>
                <w:webHidden/>
              </w:rPr>
            </w:r>
            <w:r w:rsidR="00D763CC" w:rsidRPr="000B78E9">
              <w:rPr>
                <w:noProof/>
                <w:webHidden/>
              </w:rPr>
              <w:fldChar w:fldCharType="separate"/>
            </w:r>
            <w:r w:rsidR="00D763CC" w:rsidRPr="000B78E9">
              <w:rPr>
                <w:noProof/>
                <w:webHidden/>
              </w:rPr>
              <w:t>14</w:t>
            </w:r>
            <w:r w:rsidR="00D763CC" w:rsidRPr="000B78E9">
              <w:rPr>
                <w:noProof/>
                <w:webHidden/>
              </w:rPr>
              <w:fldChar w:fldCharType="end"/>
            </w:r>
          </w:hyperlink>
        </w:p>
        <w:p w14:paraId="53CB79CF" w14:textId="77777777" w:rsidR="00D763CC" w:rsidRPr="000B78E9" w:rsidRDefault="00C661EA" w:rsidP="00D763CC">
          <w:pPr>
            <w:pStyle w:val="TOC2"/>
            <w:tabs>
              <w:tab w:val="right" w:leader="dot" w:pos="9016"/>
            </w:tabs>
            <w:ind w:left="0"/>
            <w:rPr>
              <w:rFonts w:eastAsiaTheme="minorEastAsia"/>
              <w:noProof/>
              <w:lang w:eastAsia="en-AU"/>
            </w:rPr>
          </w:pPr>
          <w:hyperlink w:anchor="_Toc89855695" w:history="1">
            <w:r w:rsidR="00D763CC" w:rsidRPr="000B78E9">
              <w:rPr>
                <w:rStyle w:val="Hyperlink"/>
                <w:noProof/>
              </w:rPr>
              <w:t>Map of Brisbane North</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_Toc89855695 \h </w:instrText>
            </w:r>
            <w:r w:rsidR="00D763CC" w:rsidRPr="000B78E9">
              <w:rPr>
                <w:noProof/>
                <w:webHidden/>
              </w:rPr>
            </w:r>
            <w:r w:rsidR="00D763CC" w:rsidRPr="000B78E9">
              <w:rPr>
                <w:noProof/>
                <w:webHidden/>
              </w:rPr>
              <w:fldChar w:fldCharType="separate"/>
            </w:r>
            <w:r w:rsidR="00D763CC" w:rsidRPr="000B78E9">
              <w:rPr>
                <w:noProof/>
                <w:webHidden/>
              </w:rPr>
              <w:t>16</w:t>
            </w:r>
            <w:r w:rsidR="00D763CC" w:rsidRPr="000B78E9">
              <w:rPr>
                <w:noProof/>
                <w:webHidden/>
              </w:rPr>
              <w:fldChar w:fldCharType="end"/>
            </w:r>
          </w:hyperlink>
        </w:p>
        <w:p w14:paraId="400CE127" w14:textId="77777777" w:rsidR="00D763CC" w:rsidRPr="000B78E9" w:rsidRDefault="00C661EA" w:rsidP="00D763CC">
          <w:pPr>
            <w:pStyle w:val="TOC2"/>
            <w:tabs>
              <w:tab w:val="right" w:leader="dot" w:pos="9016"/>
            </w:tabs>
            <w:ind w:left="0"/>
            <w:rPr>
              <w:rFonts w:eastAsiaTheme="minorEastAsia"/>
              <w:noProof/>
              <w:lang w:eastAsia="en-AU"/>
            </w:rPr>
          </w:pPr>
          <w:hyperlink w:anchor="_Toc89855696" w:history="1">
            <w:r w:rsidR="00D763CC" w:rsidRPr="000B78E9">
              <w:rPr>
                <w:rStyle w:val="Hyperlink"/>
                <w:noProof/>
              </w:rPr>
              <w:t>Map of Brisbane South</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_Toc89855696 \h </w:instrText>
            </w:r>
            <w:r w:rsidR="00D763CC" w:rsidRPr="000B78E9">
              <w:rPr>
                <w:noProof/>
                <w:webHidden/>
              </w:rPr>
            </w:r>
            <w:r w:rsidR="00D763CC" w:rsidRPr="000B78E9">
              <w:rPr>
                <w:noProof/>
                <w:webHidden/>
              </w:rPr>
              <w:fldChar w:fldCharType="separate"/>
            </w:r>
            <w:r w:rsidR="00D763CC" w:rsidRPr="000B78E9">
              <w:rPr>
                <w:noProof/>
                <w:webHidden/>
              </w:rPr>
              <w:t>18</w:t>
            </w:r>
            <w:r w:rsidR="00D763CC" w:rsidRPr="000B78E9">
              <w:rPr>
                <w:noProof/>
                <w:webHidden/>
              </w:rPr>
              <w:fldChar w:fldCharType="end"/>
            </w:r>
          </w:hyperlink>
        </w:p>
        <w:p w14:paraId="49265EAC" w14:textId="77777777" w:rsidR="00D763CC" w:rsidRPr="000B78E9" w:rsidRDefault="00C661EA" w:rsidP="00D763CC">
          <w:pPr>
            <w:pStyle w:val="TOC2"/>
            <w:tabs>
              <w:tab w:val="right" w:leader="dot" w:pos="9016"/>
            </w:tabs>
            <w:ind w:left="0"/>
            <w:rPr>
              <w:rFonts w:eastAsiaTheme="minorEastAsia"/>
              <w:noProof/>
              <w:lang w:eastAsia="en-AU"/>
            </w:rPr>
          </w:pPr>
          <w:hyperlink w:anchor="_Toc89855697" w:history="1">
            <w:r w:rsidR="00D763CC" w:rsidRPr="000B78E9">
              <w:rPr>
                <w:rStyle w:val="Hyperlink"/>
                <w:noProof/>
              </w:rPr>
              <w:t>Map of Brisbane East</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_Toc89855697 \h </w:instrText>
            </w:r>
            <w:r w:rsidR="00D763CC" w:rsidRPr="000B78E9">
              <w:rPr>
                <w:noProof/>
                <w:webHidden/>
              </w:rPr>
            </w:r>
            <w:r w:rsidR="00D763CC" w:rsidRPr="000B78E9">
              <w:rPr>
                <w:noProof/>
                <w:webHidden/>
              </w:rPr>
              <w:fldChar w:fldCharType="separate"/>
            </w:r>
            <w:r w:rsidR="00D763CC" w:rsidRPr="000B78E9">
              <w:rPr>
                <w:noProof/>
                <w:webHidden/>
              </w:rPr>
              <w:t>20</w:t>
            </w:r>
            <w:r w:rsidR="00D763CC" w:rsidRPr="000B78E9">
              <w:rPr>
                <w:noProof/>
                <w:webHidden/>
              </w:rPr>
              <w:fldChar w:fldCharType="end"/>
            </w:r>
          </w:hyperlink>
        </w:p>
        <w:p w14:paraId="600ACD97" w14:textId="585DF391" w:rsidR="00D763CC" w:rsidRDefault="00C661EA" w:rsidP="00D763CC">
          <w:pPr>
            <w:pStyle w:val="TOC2"/>
            <w:tabs>
              <w:tab w:val="right" w:leader="dot" w:pos="9016"/>
            </w:tabs>
            <w:ind w:left="0"/>
            <w:rPr>
              <w:noProof/>
            </w:rPr>
          </w:pPr>
          <w:hyperlink w:anchor="_Toc89855698" w:history="1">
            <w:r w:rsidR="00D763CC" w:rsidRPr="000B78E9">
              <w:rPr>
                <w:rStyle w:val="Hyperlink"/>
                <w:noProof/>
              </w:rPr>
              <w:t>Map of Brisbane West</w:t>
            </w:r>
            <w:r w:rsidR="00D763CC" w:rsidRPr="000B78E9">
              <w:rPr>
                <w:noProof/>
                <w:webHidden/>
              </w:rPr>
              <w:tab/>
            </w:r>
            <w:r w:rsidR="00D763CC" w:rsidRPr="000B78E9">
              <w:rPr>
                <w:noProof/>
                <w:webHidden/>
              </w:rPr>
              <w:fldChar w:fldCharType="begin"/>
            </w:r>
            <w:r w:rsidR="00D763CC" w:rsidRPr="000B78E9">
              <w:rPr>
                <w:noProof/>
                <w:webHidden/>
              </w:rPr>
              <w:instrText xml:space="preserve"> PAGEREF _Toc89855698 \h </w:instrText>
            </w:r>
            <w:r w:rsidR="00D763CC" w:rsidRPr="000B78E9">
              <w:rPr>
                <w:noProof/>
                <w:webHidden/>
              </w:rPr>
            </w:r>
            <w:r w:rsidR="00D763CC" w:rsidRPr="000B78E9">
              <w:rPr>
                <w:noProof/>
                <w:webHidden/>
              </w:rPr>
              <w:fldChar w:fldCharType="separate"/>
            </w:r>
            <w:r w:rsidR="00D763CC" w:rsidRPr="000B78E9">
              <w:rPr>
                <w:noProof/>
                <w:webHidden/>
              </w:rPr>
              <w:t>22</w:t>
            </w:r>
            <w:r w:rsidR="00D763CC" w:rsidRPr="000B78E9">
              <w:rPr>
                <w:noProof/>
                <w:webHidden/>
              </w:rPr>
              <w:fldChar w:fldCharType="end"/>
            </w:r>
          </w:hyperlink>
        </w:p>
        <w:p w14:paraId="2755F8AA" w14:textId="77777777" w:rsidR="00D763CC" w:rsidRPr="00D763CC" w:rsidRDefault="00D763CC" w:rsidP="00D763CC">
          <w:pPr>
            <w:rPr>
              <w:noProof/>
              <w:lang w:val="en-AU"/>
            </w:rPr>
          </w:pPr>
        </w:p>
        <w:p w14:paraId="197E0348" w14:textId="77777777" w:rsidR="00D763CC" w:rsidRDefault="00D763CC" w:rsidP="00D763CC">
          <w:pPr>
            <w:spacing w:after="160" w:line="259" w:lineRule="auto"/>
            <w:rPr>
              <w:b/>
              <w:bCs/>
              <w:noProof/>
            </w:rPr>
          </w:pPr>
          <w:r>
            <w:rPr>
              <w:b/>
              <w:bCs/>
              <w:noProof/>
            </w:rPr>
            <w:fldChar w:fldCharType="end"/>
          </w:r>
        </w:p>
      </w:sdtContent>
    </w:sdt>
    <w:p w14:paraId="3E2A04D0" w14:textId="4AE6A6D7" w:rsidR="00844304" w:rsidRDefault="00844304">
      <w:pPr>
        <w:rPr>
          <w:rFonts w:cs="Arial"/>
        </w:rPr>
      </w:pPr>
    </w:p>
    <w:p w14:paraId="0D9B6DF6" w14:textId="1ED62068" w:rsidR="00D763CC" w:rsidRPr="00D763CC" w:rsidRDefault="00D763CC">
      <w:pPr>
        <w:rPr>
          <w:rFonts w:cs="Arial"/>
        </w:rPr>
      </w:pPr>
    </w:p>
    <w:p w14:paraId="17A5E570" w14:textId="525FC13E" w:rsidR="00D763CC" w:rsidRPr="00D763CC" w:rsidRDefault="00D763CC">
      <w:pPr>
        <w:rPr>
          <w:rFonts w:cs="Arial"/>
        </w:rPr>
      </w:pPr>
    </w:p>
    <w:p w14:paraId="3E855345" w14:textId="77777777" w:rsidR="00D763CC" w:rsidRPr="00D763CC" w:rsidRDefault="00D763CC">
      <w:pPr>
        <w:rPr>
          <w:rFonts w:cs="Arial"/>
        </w:rPr>
      </w:pPr>
    </w:p>
    <w:p w14:paraId="724AFF56" w14:textId="77777777" w:rsidR="00D763CC" w:rsidRDefault="00D763CC" w:rsidP="00D763CC">
      <w:pPr>
        <w:autoSpaceDE w:val="0"/>
        <w:autoSpaceDN w:val="0"/>
        <w:adjustRightInd w:val="0"/>
        <w:rPr>
          <w:rFonts w:ascii="Avenir-Black" w:hAnsi="Avenir-Black" w:cs="Avenir-Black"/>
          <w:sz w:val="55"/>
          <w:szCs w:val="55"/>
          <w:lang w:val="en-AU"/>
        </w:rPr>
      </w:pPr>
    </w:p>
    <w:p w14:paraId="22C4EA22" w14:textId="77777777" w:rsidR="00D763CC" w:rsidRDefault="00D763CC" w:rsidP="00D763CC">
      <w:pPr>
        <w:autoSpaceDE w:val="0"/>
        <w:autoSpaceDN w:val="0"/>
        <w:adjustRightInd w:val="0"/>
        <w:rPr>
          <w:rFonts w:ascii="Avenir-Black" w:hAnsi="Avenir-Black" w:cs="Avenir-Black"/>
          <w:sz w:val="55"/>
          <w:szCs w:val="55"/>
          <w:lang w:val="en-AU"/>
        </w:rPr>
      </w:pPr>
    </w:p>
    <w:p w14:paraId="59C99CAD" w14:textId="77777777" w:rsidR="00D763CC" w:rsidRDefault="00D763CC" w:rsidP="00D763CC">
      <w:pPr>
        <w:autoSpaceDE w:val="0"/>
        <w:autoSpaceDN w:val="0"/>
        <w:adjustRightInd w:val="0"/>
        <w:rPr>
          <w:rFonts w:ascii="Avenir-Black" w:hAnsi="Avenir-Black" w:cs="Avenir-Black"/>
          <w:sz w:val="55"/>
          <w:szCs w:val="55"/>
          <w:lang w:val="en-AU"/>
        </w:rPr>
      </w:pPr>
    </w:p>
    <w:p w14:paraId="05356C0F" w14:textId="7756D8D7" w:rsidR="00D763CC" w:rsidRPr="00B30CEC" w:rsidRDefault="00D763CC" w:rsidP="00B30CEC">
      <w:pPr>
        <w:pStyle w:val="Heading3Councilblue"/>
      </w:pPr>
      <w:r w:rsidRPr="00B30CEC">
        <w:t>Disclaimer</w:t>
      </w:r>
    </w:p>
    <w:p w14:paraId="6D7F3F42" w14:textId="77777777" w:rsidR="00D763CC" w:rsidRDefault="00D763CC" w:rsidP="009B11F3">
      <w:pPr>
        <w:rPr>
          <w:rFonts w:ascii="Avenir-Light" w:hAnsi="Avenir-Light" w:cs="Avenir-Light"/>
          <w:lang w:val="en-AU"/>
        </w:rPr>
      </w:pPr>
      <w:r>
        <w:rPr>
          <w:rFonts w:ascii="Avenir-Light" w:hAnsi="Avenir-Light" w:cs="Avenir-Light"/>
          <w:lang w:val="en-AU"/>
        </w:rPr>
        <w:t>The material contained in this guide has been researched, assembled and included with all due care.</w:t>
      </w:r>
    </w:p>
    <w:p w14:paraId="62225FA0" w14:textId="02A17852" w:rsidR="00D763CC" w:rsidRDefault="00D763CC" w:rsidP="009B11F3">
      <w:pPr>
        <w:rPr>
          <w:rFonts w:ascii="Avenir-Light" w:hAnsi="Avenir-Light" w:cs="Avenir-Light"/>
          <w:lang w:val="en-AU"/>
        </w:rPr>
      </w:pPr>
      <w:r>
        <w:rPr>
          <w:rFonts w:ascii="Avenir-Light" w:hAnsi="Avenir-Light" w:cs="Avenir-Light"/>
          <w:lang w:val="en-AU"/>
        </w:rPr>
        <w:t>Information contained in this guide is correct at the time of printing. Brisbane City Council should not be</w:t>
      </w:r>
      <w:r w:rsidR="009B11F3">
        <w:rPr>
          <w:rFonts w:ascii="Avenir-Light" w:hAnsi="Avenir-Light" w:cs="Avenir-Light"/>
          <w:lang w:val="en-AU"/>
        </w:rPr>
        <w:t xml:space="preserve"> </w:t>
      </w:r>
      <w:r>
        <w:rPr>
          <w:rFonts w:ascii="Avenir-Light" w:hAnsi="Avenir-Light" w:cs="Avenir-Light"/>
          <w:lang w:val="en-AU"/>
        </w:rPr>
        <w:t>held responsible or liable for any losses, damages, charges and/or expenses incurred or sustained by any</w:t>
      </w:r>
      <w:r w:rsidR="009B11F3">
        <w:rPr>
          <w:rFonts w:ascii="Avenir-Light" w:hAnsi="Avenir-Light" w:cs="Avenir-Light"/>
          <w:lang w:val="en-AU"/>
        </w:rPr>
        <w:t xml:space="preserve"> </w:t>
      </w:r>
      <w:r>
        <w:rPr>
          <w:rFonts w:ascii="Avenir-Light" w:hAnsi="Avenir-Light" w:cs="Avenir-Light"/>
          <w:lang w:val="en-AU"/>
        </w:rPr>
        <w:t>party relying on the material contained, incorporated or included in this guide. All editorial, maps and</w:t>
      </w:r>
      <w:r w:rsidR="009B11F3">
        <w:rPr>
          <w:rFonts w:ascii="Avenir-Light" w:hAnsi="Avenir-Light" w:cs="Avenir-Light"/>
          <w:lang w:val="en-AU"/>
        </w:rPr>
        <w:t xml:space="preserve"> </w:t>
      </w:r>
      <w:r>
        <w:rPr>
          <w:rFonts w:ascii="Avenir-Light" w:hAnsi="Avenir-Light" w:cs="Avenir-Light"/>
          <w:lang w:val="en-AU"/>
        </w:rPr>
        <w:t>photographs appearing in this guide are strictly protected by copyright.</w:t>
      </w:r>
    </w:p>
    <w:p w14:paraId="5BBB6C18" w14:textId="77777777" w:rsidR="00D763CC" w:rsidRDefault="00D763CC" w:rsidP="009B11F3">
      <w:pPr>
        <w:rPr>
          <w:rFonts w:ascii="Avenir-Light" w:hAnsi="Avenir-Light" w:cs="Avenir-Light"/>
          <w:lang w:val="en-AU"/>
        </w:rPr>
      </w:pPr>
      <w:r>
        <w:rPr>
          <w:rFonts w:ascii="Avenir-Light" w:hAnsi="Avenir-Light" w:cs="Avenir-Light"/>
          <w:lang w:val="en-AU"/>
        </w:rPr>
        <w:t xml:space="preserve">For more information, visit cyclingbrisbane.com.au or call Council on </w:t>
      </w:r>
      <w:r w:rsidRPr="009B11F3">
        <w:rPr>
          <w:rFonts w:ascii="Avenir-Light" w:hAnsi="Avenir-Light" w:cs="Avenir-Light"/>
          <w:lang w:val="en-AU"/>
        </w:rPr>
        <w:t>3403 8888</w:t>
      </w:r>
      <w:r>
        <w:rPr>
          <w:rFonts w:ascii="Avenir-Light" w:hAnsi="Avenir-Light" w:cs="Avenir-Light"/>
          <w:lang w:val="en-AU"/>
        </w:rPr>
        <w:t>.</w:t>
      </w:r>
    </w:p>
    <w:p w14:paraId="402EAEEF" w14:textId="77777777" w:rsidR="00D763CC" w:rsidRDefault="00D763CC" w:rsidP="009B11F3">
      <w:pPr>
        <w:rPr>
          <w:rFonts w:ascii="Avenir-Black" w:hAnsi="Avenir-Black" w:cs="Avenir-Black"/>
          <w:color w:val="FFFFFF"/>
          <w:szCs w:val="22"/>
          <w:lang w:val="en-AU"/>
        </w:rPr>
      </w:pPr>
      <w:r>
        <w:rPr>
          <w:rFonts w:ascii="Avenir-Medium" w:hAnsi="Avenir-Medium" w:cs="Avenir-Medium"/>
          <w:color w:val="FFFFFF"/>
          <w:szCs w:val="22"/>
          <w:lang w:val="en-AU"/>
        </w:rPr>
        <w:t xml:space="preserve">Welcome from the Chair </w:t>
      </w:r>
      <w:r>
        <w:rPr>
          <w:rFonts w:ascii="Avenir-Black" w:hAnsi="Avenir-Black" w:cs="Avenir-Black"/>
          <w:color w:val="FFFFFF"/>
          <w:szCs w:val="22"/>
          <w:lang w:val="en-AU"/>
        </w:rPr>
        <w:t>1</w:t>
      </w:r>
    </w:p>
    <w:p w14:paraId="59F9D4F9" w14:textId="77777777" w:rsidR="00D763CC" w:rsidRDefault="00D763CC" w:rsidP="00D763CC">
      <w:pPr>
        <w:autoSpaceDE w:val="0"/>
        <w:autoSpaceDN w:val="0"/>
        <w:adjustRightInd w:val="0"/>
        <w:rPr>
          <w:rFonts w:ascii="Avenir-Black" w:hAnsi="Avenir-Black" w:cs="Avenir-Black"/>
          <w:color w:val="FFFFFF"/>
          <w:szCs w:val="22"/>
          <w:lang w:val="en-AU"/>
        </w:rPr>
      </w:pPr>
      <w:r>
        <w:rPr>
          <w:rFonts w:ascii="Avenir-Medium" w:hAnsi="Avenir-Medium" w:cs="Avenir-Medium"/>
          <w:color w:val="FFFFFF"/>
          <w:szCs w:val="22"/>
          <w:lang w:val="en-AU"/>
        </w:rPr>
        <w:t xml:space="preserve">Let’s get riding </w:t>
      </w:r>
      <w:r>
        <w:rPr>
          <w:rFonts w:ascii="Avenir-Black" w:hAnsi="Avenir-Black" w:cs="Avenir-Black"/>
          <w:color w:val="FFFFFF"/>
          <w:szCs w:val="22"/>
          <w:lang w:val="en-AU"/>
        </w:rPr>
        <w:t>2</w:t>
      </w:r>
    </w:p>
    <w:p w14:paraId="606C3F9A" w14:textId="77777777" w:rsidR="00D763CC" w:rsidRDefault="00D763CC" w:rsidP="00D763CC">
      <w:pPr>
        <w:autoSpaceDE w:val="0"/>
        <w:autoSpaceDN w:val="0"/>
        <w:adjustRightInd w:val="0"/>
        <w:rPr>
          <w:rFonts w:ascii="Avenir-Black" w:hAnsi="Avenir-Black" w:cs="Avenir-Black"/>
          <w:color w:val="FFFFFF"/>
          <w:szCs w:val="22"/>
          <w:lang w:val="en-AU"/>
        </w:rPr>
      </w:pPr>
      <w:r>
        <w:rPr>
          <w:rFonts w:ascii="Avenir-Medium" w:hAnsi="Avenir-Medium" w:cs="Avenir-Medium"/>
          <w:color w:val="FFFFFF"/>
          <w:szCs w:val="22"/>
          <w:lang w:val="en-AU"/>
        </w:rPr>
        <w:t xml:space="preserve">Free workshops </w:t>
      </w:r>
      <w:r>
        <w:rPr>
          <w:rFonts w:ascii="Avenir-Black" w:hAnsi="Avenir-Black" w:cs="Avenir-Black"/>
          <w:color w:val="FFFFFF"/>
          <w:szCs w:val="22"/>
          <w:lang w:val="en-AU"/>
        </w:rPr>
        <w:t>3</w:t>
      </w:r>
    </w:p>
    <w:p w14:paraId="33D0ED68" w14:textId="77777777" w:rsidR="00D763CC" w:rsidRDefault="00D763CC" w:rsidP="00D763CC">
      <w:pPr>
        <w:autoSpaceDE w:val="0"/>
        <w:autoSpaceDN w:val="0"/>
        <w:adjustRightInd w:val="0"/>
        <w:rPr>
          <w:rFonts w:ascii="Avenir-Black" w:hAnsi="Avenir-Black" w:cs="Avenir-Black"/>
          <w:color w:val="FFFFFF"/>
          <w:szCs w:val="22"/>
          <w:lang w:val="en-AU"/>
        </w:rPr>
      </w:pPr>
      <w:r>
        <w:rPr>
          <w:rFonts w:ascii="Avenir-Medium" w:hAnsi="Avenir-Medium" w:cs="Avenir-Medium"/>
          <w:color w:val="FFFFFF"/>
          <w:szCs w:val="22"/>
          <w:lang w:val="en-AU"/>
        </w:rPr>
        <w:t xml:space="preserve">Getting around Brisbane </w:t>
      </w:r>
      <w:r>
        <w:rPr>
          <w:rFonts w:ascii="Avenir-Black" w:hAnsi="Avenir-Black" w:cs="Avenir-Black"/>
          <w:color w:val="FFFFFF"/>
          <w:szCs w:val="22"/>
          <w:lang w:val="en-AU"/>
        </w:rPr>
        <w:t>4</w:t>
      </w:r>
    </w:p>
    <w:p w14:paraId="71308F49" w14:textId="77777777" w:rsidR="00D763CC" w:rsidRDefault="00D763CC" w:rsidP="00D763CC">
      <w:pPr>
        <w:autoSpaceDE w:val="0"/>
        <w:autoSpaceDN w:val="0"/>
        <w:adjustRightInd w:val="0"/>
        <w:rPr>
          <w:rFonts w:ascii="Avenir-Black" w:hAnsi="Avenir-Black" w:cs="Avenir-Black"/>
          <w:color w:val="FFFFFF"/>
          <w:szCs w:val="22"/>
          <w:lang w:val="en-AU"/>
        </w:rPr>
      </w:pPr>
      <w:r>
        <w:rPr>
          <w:rFonts w:ascii="Avenir-Medium" w:hAnsi="Avenir-Medium" w:cs="Avenir-Medium"/>
          <w:color w:val="FFFFFF"/>
          <w:szCs w:val="22"/>
          <w:lang w:val="en-AU"/>
        </w:rPr>
        <w:t xml:space="preserve">Riding safely </w:t>
      </w:r>
      <w:r>
        <w:rPr>
          <w:rFonts w:ascii="Avenir-Black" w:hAnsi="Avenir-Black" w:cs="Avenir-Black"/>
          <w:color w:val="FFFFFF"/>
          <w:szCs w:val="22"/>
          <w:lang w:val="en-AU"/>
        </w:rPr>
        <w:t>6</w:t>
      </w:r>
    </w:p>
    <w:p w14:paraId="643F88DA" w14:textId="77777777" w:rsidR="003D1493" w:rsidRDefault="003D1493" w:rsidP="00D763CC">
      <w:pPr>
        <w:autoSpaceDE w:val="0"/>
        <w:autoSpaceDN w:val="0"/>
        <w:adjustRightInd w:val="0"/>
        <w:rPr>
          <w:rFonts w:ascii="Avenir-Medium" w:hAnsi="Avenir-Medium" w:cs="Avenir-Medium"/>
          <w:szCs w:val="22"/>
          <w:lang w:val="en-AU"/>
        </w:rPr>
      </w:pPr>
    </w:p>
    <w:p w14:paraId="2B508518" w14:textId="1E600228" w:rsidR="00D763CC" w:rsidRDefault="00D763CC" w:rsidP="00D763CC">
      <w:pPr>
        <w:autoSpaceDE w:val="0"/>
        <w:autoSpaceDN w:val="0"/>
        <w:adjustRightInd w:val="0"/>
        <w:rPr>
          <w:rFonts w:ascii="Avenir-Black" w:hAnsi="Avenir-Black" w:cs="Avenir-Black"/>
          <w:color w:val="FFFFFF"/>
          <w:szCs w:val="22"/>
          <w:lang w:val="en-AU"/>
        </w:rPr>
      </w:pPr>
      <w:r>
        <w:rPr>
          <w:rFonts w:ascii="Avenir-Medium" w:hAnsi="Avenir-Medium" w:cs="Avenir-Medium"/>
          <w:color w:val="FFFFFF"/>
          <w:szCs w:val="22"/>
          <w:lang w:val="en-AU"/>
        </w:rPr>
        <w:t xml:space="preserve">South </w:t>
      </w:r>
      <w:r>
        <w:rPr>
          <w:rFonts w:ascii="Avenir-Black" w:hAnsi="Avenir-Black" w:cs="Avenir-Black"/>
          <w:color w:val="FFFFFF"/>
          <w:szCs w:val="22"/>
          <w:lang w:val="en-AU"/>
        </w:rPr>
        <w:t>16</w:t>
      </w:r>
    </w:p>
    <w:p w14:paraId="55C11459" w14:textId="77777777" w:rsidR="003D1493" w:rsidRDefault="003D1493" w:rsidP="00B30CEC">
      <w:pPr>
        <w:pStyle w:val="Heading2Councilblue"/>
      </w:pPr>
    </w:p>
    <w:p w14:paraId="483FB6BC" w14:textId="6B3685DA" w:rsidR="00D763CC" w:rsidRDefault="00D763CC" w:rsidP="00D763CC">
      <w:pPr>
        <w:pStyle w:val="Heading2Councilblue"/>
      </w:pPr>
      <w:r w:rsidRPr="00B30CEC">
        <w:t>Welcome from the Chair</w:t>
      </w:r>
    </w:p>
    <w:p w14:paraId="1E8BB584" w14:textId="58C9B3D6" w:rsidR="00D763CC" w:rsidRPr="00E34156" w:rsidRDefault="00D763CC" w:rsidP="00B30CEC">
      <w:pPr>
        <w:rPr>
          <w:rFonts w:ascii="Avenir-Light" w:hAnsi="Avenir-Light" w:cs="Avenir-Light"/>
          <w:szCs w:val="22"/>
          <w:lang w:val="en-AU"/>
        </w:rPr>
      </w:pPr>
      <w:r w:rsidRPr="00E34156">
        <w:rPr>
          <w:rFonts w:ascii="Avenir-Light" w:hAnsi="Avenir-Light" w:cs="Avenir-Light"/>
          <w:szCs w:val="22"/>
          <w:lang w:val="en-AU"/>
        </w:rPr>
        <w:t>Every day, Brisbane City Council works with residents and local</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communities to make sure Brisbane is the best place to live,</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work and play – and that means a city which allows us to walk</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and ride easily and safely.</w:t>
      </w:r>
    </w:p>
    <w:p w14:paraId="4D050144" w14:textId="77777777" w:rsidR="008A2D2A" w:rsidRPr="00E34156" w:rsidRDefault="008A2D2A" w:rsidP="00B30CEC">
      <w:pPr>
        <w:rPr>
          <w:szCs w:val="22"/>
          <w:lang w:val="en-AU"/>
        </w:rPr>
      </w:pPr>
    </w:p>
    <w:p w14:paraId="5222DD3B" w14:textId="6EB31E0B" w:rsidR="00D763CC" w:rsidRPr="00E34156" w:rsidRDefault="00D763CC" w:rsidP="00B30CEC">
      <w:pPr>
        <w:rPr>
          <w:rFonts w:ascii="Avenir-Light" w:hAnsi="Avenir-Light" w:cs="Avenir-Light"/>
          <w:szCs w:val="22"/>
          <w:lang w:val="en-AU"/>
        </w:rPr>
      </w:pPr>
      <w:r w:rsidRPr="00E34156">
        <w:rPr>
          <w:rFonts w:ascii="Avenir-Light" w:hAnsi="Avenir-Light" w:cs="Avenir-Light"/>
          <w:szCs w:val="22"/>
          <w:lang w:val="en-AU"/>
        </w:rPr>
        <w:t>More people than ever are exploring their local neighbourhoods and looking for active and healthy ways of travelling to</w:t>
      </w:r>
      <w:r w:rsidR="00E34156">
        <w:rPr>
          <w:rFonts w:ascii="Avenir-Light" w:hAnsi="Avenir-Light" w:cs="Avenir-Light"/>
          <w:szCs w:val="22"/>
          <w:lang w:val="en-AU"/>
        </w:rPr>
        <w:t xml:space="preserve"> </w:t>
      </w:r>
      <w:r w:rsidRPr="00E34156">
        <w:rPr>
          <w:rFonts w:ascii="Avenir-Light" w:hAnsi="Avenir-Light" w:cs="Avenir-Light"/>
          <w:szCs w:val="22"/>
          <w:lang w:val="en-AU"/>
        </w:rPr>
        <w:t xml:space="preserve">school or work. </w:t>
      </w:r>
    </w:p>
    <w:p w14:paraId="4898F7A9" w14:textId="77777777" w:rsidR="00D763CC" w:rsidRPr="00E34156" w:rsidRDefault="00D763CC" w:rsidP="00B30CEC">
      <w:pPr>
        <w:rPr>
          <w:rFonts w:ascii="Avenir-Light" w:hAnsi="Avenir-Light" w:cs="Avenir-Light"/>
          <w:szCs w:val="22"/>
          <w:lang w:val="en-AU"/>
        </w:rPr>
      </w:pPr>
    </w:p>
    <w:p w14:paraId="04D567CF" w14:textId="18CACE6E" w:rsidR="00D763CC" w:rsidRPr="00E34156" w:rsidRDefault="00D763CC" w:rsidP="00B30CEC">
      <w:pPr>
        <w:rPr>
          <w:rFonts w:ascii="Avenir-Light" w:hAnsi="Avenir-Light" w:cs="Avenir-Light"/>
          <w:szCs w:val="22"/>
          <w:lang w:val="en-AU"/>
        </w:rPr>
      </w:pPr>
      <w:r w:rsidRPr="00E34156">
        <w:rPr>
          <w:rFonts w:ascii="Avenir-Light" w:hAnsi="Avenir-Light" w:cs="Avenir-Light"/>
          <w:szCs w:val="22"/>
          <w:lang w:val="en-AU"/>
        </w:rPr>
        <w:t>Council is committed to expanding our</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city’s active transport network to deliver</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safe, convenient and connected pathways</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for Brisbane residents, visitors and</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commuters. Encouraging active transport</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is all part of our balanced approach to</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reducing traffic congestion and a great</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way to stay active and healthy.</w:t>
      </w:r>
    </w:p>
    <w:p w14:paraId="32D17E9C" w14:textId="77777777" w:rsidR="008A2D2A" w:rsidRPr="00E34156" w:rsidRDefault="008A2D2A" w:rsidP="00B30CEC">
      <w:pPr>
        <w:rPr>
          <w:rFonts w:ascii="Avenir-Light" w:hAnsi="Avenir-Light" w:cs="Avenir-Light"/>
          <w:szCs w:val="22"/>
          <w:lang w:val="en-AU"/>
        </w:rPr>
      </w:pPr>
    </w:p>
    <w:p w14:paraId="02D207A3" w14:textId="47E033E1" w:rsidR="00D763CC" w:rsidRPr="00E34156" w:rsidRDefault="00D763CC" w:rsidP="00B30CEC">
      <w:pPr>
        <w:rPr>
          <w:rFonts w:ascii="Avenir-Light" w:hAnsi="Avenir-Light" w:cs="Avenir-Light"/>
          <w:szCs w:val="22"/>
          <w:lang w:val="en-AU"/>
        </w:rPr>
      </w:pPr>
      <w:r w:rsidRPr="00E34156">
        <w:rPr>
          <w:rFonts w:ascii="Avenir-Light" w:hAnsi="Avenir-Light" w:cs="Avenir-Light"/>
          <w:szCs w:val="22"/>
          <w:lang w:val="en-AU"/>
        </w:rPr>
        <w:t>Since 2020, Council has delivered its</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largest investment in Brisbane’s public</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and active transport network with projects</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including the Indooroopilly Riverwalk, new</w:t>
      </w:r>
      <w:r w:rsidR="008A2D2A" w:rsidRPr="00E34156">
        <w:rPr>
          <w:rFonts w:ascii="Avenir-Light" w:hAnsi="Avenir-Light" w:cs="Avenir-Light"/>
          <w:szCs w:val="22"/>
          <w:lang w:val="en-AU"/>
        </w:rPr>
        <w:t xml:space="preserve"> </w:t>
      </w:r>
      <w:r w:rsidRPr="00E34156">
        <w:rPr>
          <w:rFonts w:ascii="Avenir-Light" w:hAnsi="Avenir-Light" w:cs="Avenir-Light"/>
          <w:szCs w:val="22"/>
          <w:lang w:val="en-AU"/>
        </w:rPr>
        <w:t>green bridges and new bikeways.</w:t>
      </w:r>
    </w:p>
    <w:p w14:paraId="7F330E02" w14:textId="77777777" w:rsidR="008A2D2A" w:rsidRPr="00E34156" w:rsidRDefault="008A2D2A" w:rsidP="00B30CEC">
      <w:pPr>
        <w:rPr>
          <w:rFonts w:ascii="Avenir-Light" w:hAnsi="Avenir-Light" w:cs="Avenir-Light"/>
          <w:szCs w:val="22"/>
          <w:lang w:val="en-AU"/>
        </w:rPr>
      </w:pPr>
    </w:p>
    <w:p w14:paraId="1CC5A941" w14:textId="5E36E6FB" w:rsidR="008A2D2A" w:rsidRPr="00E34156" w:rsidRDefault="008A2D2A" w:rsidP="00B30CEC">
      <w:pPr>
        <w:rPr>
          <w:rFonts w:ascii="Avenir-Light" w:hAnsi="Avenir-Light" w:cs="Avenir-Light"/>
          <w:szCs w:val="22"/>
          <w:lang w:val="en-AU"/>
        </w:rPr>
      </w:pPr>
      <w:r w:rsidRPr="00E34156">
        <w:rPr>
          <w:rFonts w:ascii="Avenir-Light" w:hAnsi="Avenir-Light" w:cs="Avenir-Light"/>
          <w:szCs w:val="22"/>
          <w:lang w:val="en-AU"/>
        </w:rPr>
        <w:t>With strong investment in our extensive active travel network and programs, Council continues to be dedicated to improving safety, connectivity and accessibility for Brisbane’s residents and visitors. Over the last two years, Council’s active transport network has evolved to provide more opportunities for riding and walking.</w:t>
      </w:r>
    </w:p>
    <w:p w14:paraId="7B4821B8" w14:textId="77777777" w:rsidR="008A2D2A" w:rsidRPr="00E34156" w:rsidRDefault="008A2D2A" w:rsidP="00B30CEC">
      <w:pPr>
        <w:rPr>
          <w:rFonts w:ascii="Avenir-Light" w:hAnsi="Avenir-Light" w:cs="Avenir-Light"/>
          <w:szCs w:val="22"/>
          <w:lang w:val="en-AU"/>
        </w:rPr>
      </w:pPr>
    </w:p>
    <w:p w14:paraId="4C93920D" w14:textId="65ECEF9C" w:rsidR="008A2D2A" w:rsidRPr="00E34156" w:rsidRDefault="008A2D2A" w:rsidP="00B30CEC">
      <w:pPr>
        <w:rPr>
          <w:rFonts w:ascii="Avenir-Light" w:hAnsi="Avenir-Light" w:cs="Avenir-Light"/>
          <w:szCs w:val="22"/>
          <w:lang w:val="en-AU"/>
        </w:rPr>
      </w:pPr>
      <w:r w:rsidRPr="00E34156">
        <w:rPr>
          <w:rFonts w:ascii="Avenir-Light" w:hAnsi="Avenir-Light" w:cs="Avenir-Light"/>
          <w:szCs w:val="22"/>
          <w:lang w:val="en-AU"/>
        </w:rPr>
        <w:t>Whether it be for fun, fitness or the commute, I encourage you to take advantage of our safe, well-connected city and enjoy our beautiful Brisbane lifestyle by exploring the city on two wheels.</w:t>
      </w:r>
    </w:p>
    <w:p w14:paraId="4DB11B72" w14:textId="77777777" w:rsidR="008A2D2A" w:rsidRPr="00E34156" w:rsidRDefault="008A2D2A" w:rsidP="00B30CEC">
      <w:pPr>
        <w:rPr>
          <w:rFonts w:ascii="Avenir-Light" w:hAnsi="Avenir-Light" w:cs="Avenir-Light"/>
          <w:szCs w:val="22"/>
          <w:lang w:val="en-AU"/>
        </w:rPr>
      </w:pPr>
    </w:p>
    <w:p w14:paraId="2066FB86" w14:textId="599C1CDF" w:rsidR="008A2D2A" w:rsidRPr="00E34156" w:rsidRDefault="008A2D2A" w:rsidP="00B30CEC">
      <w:pPr>
        <w:rPr>
          <w:rFonts w:ascii="Avenir-Light" w:hAnsi="Avenir-Light" w:cs="Avenir-Light"/>
          <w:szCs w:val="22"/>
          <w:lang w:val="en-AU"/>
        </w:rPr>
      </w:pPr>
      <w:r w:rsidRPr="00E34156">
        <w:rPr>
          <w:rFonts w:ascii="Avenir-Light" w:hAnsi="Avenir-Light" w:cs="Avenir-Light"/>
          <w:szCs w:val="22"/>
          <w:lang w:val="en-AU"/>
        </w:rPr>
        <w:t>I look forward to seeing you out and about on Brisbane’s bikeways.</w:t>
      </w:r>
    </w:p>
    <w:p w14:paraId="550C8647" w14:textId="5C8847E1" w:rsidR="008A2D2A" w:rsidRPr="00E34156" w:rsidRDefault="008A2D2A" w:rsidP="008A2D2A">
      <w:pPr>
        <w:autoSpaceDE w:val="0"/>
        <w:autoSpaceDN w:val="0"/>
        <w:adjustRightInd w:val="0"/>
        <w:rPr>
          <w:rFonts w:ascii="Avenir-Light" w:hAnsi="Avenir-Light" w:cs="Avenir-Light"/>
          <w:szCs w:val="22"/>
          <w:lang w:val="en-AU"/>
        </w:rPr>
      </w:pPr>
    </w:p>
    <w:p w14:paraId="733A66C4" w14:textId="228559DA" w:rsidR="008A2D2A" w:rsidRPr="00E34156" w:rsidRDefault="008A2D2A" w:rsidP="008A2D2A">
      <w:pPr>
        <w:autoSpaceDE w:val="0"/>
        <w:autoSpaceDN w:val="0"/>
        <w:adjustRightInd w:val="0"/>
        <w:rPr>
          <w:rFonts w:ascii="Avenir-Light" w:hAnsi="Avenir-Light" w:cs="Avenir-Light"/>
          <w:szCs w:val="22"/>
          <w:lang w:val="en-AU"/>
        </w:rPr>
      </w:pPr>
    </w:p>
    <w:p w14:paraId="70D4C25B" w14:textId="77777777" w:rsidR="008A2D2A" w:rsidRPr="00E34156" w:rsidRDefault="008A2D2A" w:rsidP="008A2D2A">
      <w:pPr>
        <w:autoSpaceDE w:val="0"/>
        <w:autoSpaceDN w:val="0"/>
        <w:adjustRightInd w:val="0"/>
        <w:rPr>
          <w:rFonts w:ascii="Avenir-Light" w:hAnsi="Avenir-Light" w:cs="Avenir-Light"/>
          <w:szCs w:val="22"/>
          <w:lang w:val="en-AU"/>
        </w:rPr>
      </w:pPr>
    </w:p>
    <w:p w14:paraId="29CC0BD6" w14:textId="77777777" w:rsidR="008A2D2A" w:rsidRPr="00E34156" w:rsidRDefault="008A2D2A" w:rsidP="00B30CEC">
      <w:pPr>
        <w:rPr>
          <w:rFonts w:ascii="Avenir-Light" w:hAnsi="Avenir-Light" w:cs="Avenir-Light"/>
          <w:szCs w:val="22"/>
          <w:lang w:val="en-AU"/>
        </w:rPr>
      </w:pPr>
      <w:r w:rsidRPr="00E34156">
        <w:rPr>
          <w:rFonts w:ascii="Avenir-Light" w:hAnsi="Avenir-Light" w:cs="Avenir-Light"/>
          <w:szCs w:val="22"/>
          <w:lang w:val="en-AU"/>
        </w:rPr>
        <w:t>Cr Ryan Murphy</w:t>
      </w:r>
    </w:p>
    <w:p w14:paraId="2E289E2B" w14:textId="2D3105CF" w:rsidR="008A2D2A" w:rsidRPr="00E34156" w:rsidRDefault="008A2D2A" w:rsidP="00B30CEC">
      <w:pPr>
        <w:rPr>
          <w:rFonts w:ascii="Avenir-Light" w:hAnsi="Avenir-Light" w:cs="Avenir-Light"/>
          <w:szCs w:val="22"/>
          <w:lang w:val="en-AU"/>
        </w:rPr>
      </w:pPr>
      <w:r w:rsidRPr="00E34156">
        <w:rPr>
          <w:rFonts w:ascii="Avenir-Light" w:hAnsi="Avenir-Light" w:cs="Avenir-Light"/>
          <w:szCs w:val="22"/>
          <w:lang w:val="en-AU"/>
        </w:rPr>
        <w:t>Civic Cabinet Chair for Transport</w:t>
      </w:r>
    </w:p>
    <w:p w14:paraId="4CB8ADA4" w14:textId="63EA4571" w:rsidR="008A2D2A" w:rsidRDefault="008A2D2A" w:rsidP="008A2D2A">
      <w:pPr>
        <w:pStyle w:val="Heading2Councilblue"/>
        <w:rPr>
          <w:rFonts w:ascii="Avenir-Light" w:hAnsi="Avenir-Light" w:cs="Avenir-Light"/>
          <w:sz w:val="18"/>
          <w:szCs w:val="18"/>
        </w:rPr>
      </w:pPr>
    </w:p>
    <w:p w14:paraId="2D76EA3A" w14:textId="4604754F" w:rsidR="008A2D2A" w:rsidRDefault="008A2D2A" w:rsidP="008A2D2A">
      <w:pPr>
        <w:pStyle w:val="Heading2Councilblue"/>
        <w:rPr>
          <w:rFonts w:ascii="Avenir-Light" w:hAnsi="Avenir-Light" w:cs="Avenir-Light"/>
          <w:sz w:val="18"/>
          <w:szCs w:val="18"/>
        </w:rPr>
      </w:pPr>
    </w:p>
    <w:p w14:paraId="3415210E" w14:textId="29A1E942" w:rsidR="008A2D2A" w:rsidRDefault="008A2D2A" w:rsidP="008A2D2A">
      <w:pPr>
        <w:pStyle w:val="Heading2Councilblue"/>
        <w:rPr>
          <w:rFonts w:ascii="Avenir-Light" w:hAnsi="Avenir-Light" w:cs="Avenir-Light"/>
          <w:sz w:val="18"/>
          <w:szCs w:val="18"/>
        </w:rPr>
      </w:pPr>
    </w:p>
    <w:p w14:paraId="437E5448" w14:textId="607416AF" w:rsidR="008A2D2A" w:rsidRDefault="008A2D2A" w:rsidP="008A2D2A">
      <w:pPr>
        <w:pStyle w:val="Heading2Councilblue"/>
        <w:rPr>
          <w:rFonts w:ascii="Avenir-Light" w:hAnsi="Avenir-Light" w:cs="Avenir-Light"/>
          <w:sz w:val="18"/>
          <w:szCs w:val="18"/>
        </w:rPr>
      </w:pPr>
    </w:p>
    <w:p w14:paraId="6097312E" w14:textId="2346AA59" w:rsidR="008A2D2A" w:rsidRDefault="008A2D2A">
      <w:pPr>
        <w:rPr>
          <w:rFonts w:ascii="Avenir-Light" w:hAnsi="Avenir-Light" w:cs="Avenir-Light"/>
          <w:b/>
          <w:color w:val="0067B1"/>
          <w:sz w:val="18"/>
          <w:szCs w:val="18"/>
          <w:lang w:val="en-AU"/>
        </w:rPr>
      </w:pPr>
      <w:r>
        <w:rPr>
          <w:rFonts w:ascii="Avenir-Light" w:hAnsi="Avenir-Light" w:cs="Avenir-Light"/>
          <w:sz w:val="18"/>
          <w:szCs w:val="18"/>
        </w:rPr>
        <w:br w:type="page"/>
      </w:r>
    </w:p>
    <w:p w14:paraId="0C55EC8B" w14:textId="25B9EF23" w:rsidR="00E96DDA" w:rsidRDefault="00E96DDA" w:rsidP="008A2D2A">
      <w:pPr>
        <w:pStyle w:val="Heading2Councilblue"/>
      </w:pPr>
    </w:p>
    <w:p w14:paraId="6917DDC4" w14:textId="77777777" w:rsidR="003D1493" w:rsidRDefault="003D1493" w:rsidP="008A2D2A">
      <w:pPr>
        <w:pStyle w:val="Heading2Councilblue"/>
      </w:pPr>
    </w:p>
    <w:p w14:paraId="02BCFB97" w14:textId="53A3900E" w:rsidR="008A2D2A" w:rsidRDefault="008A2D2A" w:rsidP="008A2D2A">
      <w:pPr>
        <w:pStyle w:val="Heading2Councilblue"/>
      </w:pPr>
      <w:r>
        <w:t>Let’s get riding</w:t>
      </w:r>
    </w:p>
    <w:p w14:paraId="6C1FD228" w14:textId="4D653F3A" w:rsidR="008A2D2A" w:rsidRPr="00B30CEC" w:rsidRDefault="008A2D2A" w:rsidP="00B30CEC">
      <w:pPr>
        <w:rPr>
          <w:rFonts w:ascii="Avenir-Light" w:hAnsi="Avenir-Light" w:cs="Avenir-Light"/>
          <w:lang w:val="en-AU"/>
        </w:rPr>
      </w:pPr>
      <w:r w:rsidRPr="00B30CEC">
        <w:rPr>
          <w:rFonts w:ascii="Avenir-Light" w:hAnsi="Avenir-Light" w:cs="Avenir-Light"/>
          <w:lang w:val="en-AU"/>
        </w:rPr>
        <w:t>Cycling Brisbane is Brisbane City Council’s free membership program that aims to make it</w:t>
      </w:r>
      <w:r w:rsidRPr="00B30CEC">
        <w:rPr>
          <w:lang w:val="en-AU"/>
        </w:rPr>
        <w:t xml:space="preserve"> </w:t>
      </w:r>
      <w:r w:rsidRPr="00B30CEC">
        <w:rPr>
          <w:rFonts w:ascii="Avenir-Light" w:hAnsi="Avenir-Light" w:cs="Avenir-Light"/>
          <w:lang w:val="en-AU"/>
        </w:rPr>
        <w:t>easier for everyone to get riding and stay active in Brisbane.</w:t>
      </w:r>
    </w:p>
    <w:p w14:paraId="099E211C" w14:textId="77777777" w:rsidR="008A2D2A" w:rsidRPr="00B30CEC" w:rsidRDefault="008A2D2A" w:rsidP="00B30CEC">
      <w:pPr>
        <w:rPr>
          <w:lang w:val="en-AU"/>
        </w:rPr>
      </w:pPr>
    </w:p>
    <w:p w14:paraId="6992E2CA" w14:textId="530BC180" w:rsidR="008A2D2A" w:rsidRPr="00B30CEC" w:rsidRDefault="008A2D2A" w:rsidP="00B30CEC">
      <w:pPr>
        <w:rPr>
          <w:rFonts w:ascii="Avenir-Light" w:hAnsi="Avenir-Light" w:cs="Avenir-Light"/>
          <w:lang w:val="en-AU"/>
        </w:rPr>
      </w:pPr>
      <w:r w:rsidRPr="00B30CEC">
        <w:rPr>
          <w:rFonts w:ascii="Avenir-Light" w:hAnsi="Avenir-Light" w:cs="Avenir-Light"/>
          <w:lang w:val="en-AU"/>
        </w:rPr>
        <w:t>Showcasing Brisbane’s extensive active transport network, Cycling Brisbane provides access to free bike skills workshops for everyone and shares simple ways that riding can become part of your everyday life. Regular e-newsletters will share the latest riding news, tips and tricks to get you started or keep you riding.</w:t>
      </w:r>
    </w:p>
    <w:p w14:paraId="5DB7815F" w14:textId="77777777" w:rsidR="008A2D2A" w:rsidRPr="00B30CEC" w:rsidRDefault="008A2D2A" w:rsidP="00B30CEC">
      <w:pPr>
        <w:rPr>
          <w:rFonts w:ascii="Avenir-Light" w:hAnsi="Avenir-Light" w:cs="Avenir-Light"/>
          <w:lang w:val="en-AU"/>
        </w:rPr>
      </w:pPr>
    </w:p>
    <w:p w14:paraId="1F19B982" w14:textId="26D9B0BC" w:rsidR="008A2D2A" w:rsidRPr="00B30CEC" w:rsidRDefault="008A2D2A" w:rsidP="00B30CEC">
      <w:pPr>
        <w:rPr>
          <w:rFonts w:ascii="Avenir-Light" w:hAnsi="Avenir-Light" w:cs="Avenir-Light"/>
          <w:lang w:val="en-AU"/>
        </w:rPr>
      </w:pPr>
      <w:r w:rsidRPr="00B30CEC">
        <w:rPr>
          <w:rFonts w:ascii="Avenir-Light" w:hAnsi="Avenir-Light" w:cs="Avenir-Light"/>
          <w:lang w:val="en-AU"/>
        </w:rPr>
        <w:t xml:space="preserve">Join more than 25,000 people who have already signed up to Cycling Brisbane for free at </w:t>
      </w:r>
      <w:r w:rsidRPr="00B30CEC">
        <w:rPr>
          <w:rFonts w:ascii="Avenir-Heavy" w:hAnsi="Avenir-Heavy" w:cs="Avenir-Heavy"/>
          <w:b/>
          <w:bCs/>
          <w:lang w:val="en-AU"/>
        </w:rPr>
        <w:t>cyclingbrisbane.com.au</w:t>
      </w:r>
    </w:p>
    <w:p w14:paraId="488F0978" w14:textId="77777777" w:rsidR="008A2D2A" w:rsidRPr="00B30CEC" w:rsidRDefault="008A2D2A" w:rsidP="00B30CEC">
      <w:pPr>
        <w:rPr>
          <w:rFonts w:ascii="Avenir-Heavy" w:hAnsi="Avenir-Heavy" w:cs="Avenir-Heavy"/>
          <w:lang w:val="en-AU"/>
        </w:rPr>
      </w:pPr>
    </w:p>
    <w:p w14:paraId="6A58F776" w14:textId="6C05CDDC" w:rsidR="008A2D2A" w:rsidRPr="00B30CEC" w:rsidRDefault="008A2D2A" w:rsidP="00B30CEC">
      <w:pPr>
        <w:rPr>
          <w:rFonts w:ascii="Avenir-Light" w:hAnsi="Avenir-Light" w:cs="Avenir-Light"/>
          <w:lang w:val="en-AU"/>
        </w:rPr>
      </w:pPr>
      <w:r w:rsidRPr="00B30CEC">
        <w:rPr>
          <w:rFonts w:ascii="Avenir-Light" w:hAnsi="Avenir-Light" w:cs="Avenir-Light"/>
          <w:lang w:val="en-AU"/>
        </w:rPr>
        <w:t xml:space="preserve">Stay in touch via Instagram </w:t>
      </w:r>
      <w:r w:rsidRPr="00B30CEC">
        <w:rPr>
          <w:rFonts w:ascii="Avenir-Heavy" w:hAnsi="Avenir-Heavy" w:cs="Avenir-Heavy"/>
          <w:b/>
          <w:bCs/>
          <w:lang w:val="en-AU"/>
        </w:rPr>
        <w:t xml:space="preserve">@cyclingbrisbane </w:t>
      </w:r>
      <w:r w:rsidRPr="00B30CEC">
        <w:rPr>
          <w:rFonts w:ascii="Avenir-Light" w:hAnsi="Avenir-Light" w:cs="Avenir-Light"/>
          <w:lang w:val="en-AU"/>
        </w:rPr>
        <w:t xml:space="preserve">and remember to tag </w:t>
      </w:r>
      <w:r w:rsidRPr="00B30CEC">
        <w:rPr>
          <w:rFonts w:ascii="Avenir-Heavy" w:hAnsi="Avenir-Heavy" w:cs="Avenir-Heavy"/>
          <w:b/>
          <w:bCs/>
          <w:lang w:val="en-AU"/>
        </w:rPr>
        <w:t>#cyclingbrisbane</w:t>
      </w:r>
      <w:r w:rsidRPr="00B30CEC">
        <w:rPr>
          <w:rFonts w:ascii="Avenir-Heavy" w:hAnsi="Avenir-Heavy" w:cs="Avenir-Heavy"/>
          <w:lang w:val="en-AU"/>
        </w:rPr>
        <w:t xml:space="preserve"> </w:t>
      </w:r>
      <w:r w:rsidRPr="00B30CEC">
        <w:rPr>
          <w:rFonts w:ascii="Avenir-Light" w:hAnsi="Avenir-Light" w:cs="Avenir-Light"/>
          <w:lang w:val="en-AU"/>
        </w:rPr>
        <w:t>on your riding adventure.</w:t>
      </w:r>
    </w:p>
    <w:p w14:paraId="527D1F03" w14:textId="77777777" w:rsidR="008A2D2A" w:rsidRPr="00B30CEC" w:rsidRDefault="008A2D2A" w:rsidP="00B30CEC">
      <w:pPr>
        <w:rPr>
          <w:rFonts w:ascii="Avenir-Light" w:hAnsi="Avenir-Light" w:cs="Avenir-Light"/>
          <w:lang w:val="en-AU"/>
        </w:rPr>
      </w:pPr>
    </w:p>
    <w:p w14:paraId="25EC077F" w14:textId="540E7674" w:rsidR="008A2D2A" w:rsidRPr="00B30CEC" w:rsidRDefault="008A2D2A" w:rsidP="00B30CEC">
      <w:pPr>
        <w:rPr>
          <w:rFonts w:ascii="Avenir-Light" w:hAnsi="Avenir-Light" w:cs="Avenir-Light"/>
          <w:lang w:val="en-AU"/>
        </w:rPr>
      </w:pPr>
      <w:r w:rsidRPr="00B30CEC">
        <w:rPr>
          <w:rFonts w:ascii="Avenir-Light" w:hAnsi="Avenir-Light" w:cs="Avenir-Light"/>
          <w:lang w:val="en-AU"/>
        </w:rPr>
        <w:t>To help you take your riding adventures up a gear, we’ve compiled a list of the best Brisbane rides and bike paths to try. There’s something for everyone: joy riders, sightseers, families, scenery</w:t>
      </w:r>
      <w:r w:rsidRPr="00B30CEC">
        <w:rPr>
          <w:rFonts w:ascii="Cambria Math" w:hAnsi="Cambria Math" w:cs="Cambria Math"/>
          <w:lang w:val="en-AU"/>
        </w:rPr>
        <w:t>‑</w:t>
      </w:r>
      <w:r w:rsidRPr="00B30CEC">
        <w:rPr>
          <w:rFonts w:ascii="Avenir-Light" w:hAnsi="Avenir-Light" w:cs="Avenir-Light"/>
          <w:lang w:val="en-AU"/>
        </w:rPr>
        <w:t>seekers, mountain-climbers and more.</w:t>
      </w:r>
    </w:p>
    <w:p w14:paraId="49E3176F" w14:textId="576A5167" w:rsidR="008A2D2A" w:rsidRDefault="008A2D2A" w:rsidP="008A2D2A">
      <w:pPr>
        <w:autoSpaceDE w:val="0"/>
        <w:autoSpaceDN w:val="0"/>
        <w:adjustRightInd w:val="0"/>
        <w:rPr>
          <w:rFonts w:ascii="Avenir-Light" w:hAnsi="Avenir-Light" w:cs="Avenir-Light"/>
          <w:sz w:val="18"/>
          <w:szCs w:val="18"/>
          <w:lang w:val="en-AU"/>
        </w:rPr>
      </w:pPr>
    </w:p>
    <w:p w14:paraId="24C1B3B6" w14:textId="1A395DC5" w:rsidR="00B30CEC" w:rsidRDefault="00B30CEC" w:rsidP="008A2D2A">
      <w:pPr>
        <w:autoSpaceDE w:val="0"/>
        <w:autoSpaceDN w:val="0"/>
        <w:adjustRightInd w:val="0"/>
        <w:rPr>
          <w:rFonts w:ascii="Avenir-Light" w:hAnsi="Avenir-Light" w:cs="Avenir-Light"/>
          <w:sz w:val="18"/>
          <w:szCs w:val="18"/>
          <w:lang w:val="en-AU"/>
        </w:rPr>
      </w:pPr>
    </w:p>
    <w:p w14:paraId="555F5069" w14:textId="50911033" w:rsidR="00B30CEC" w:rsidRDefault="00B30CEC" w:rsidP="008A2D2A">
      <w:pPr>
        <w:autoSpaceDE w:val="0"/>
        <w:autoSpaceDN w:val="0"/>
        <w:adjustRightInd w:val="0"/>
        <w:rPr>
          <w:rFonts w:ascii="Avenir-Light" w:hAnsi="Avenir-Light" w:cs="Avenir-Light"/>
          <w:sz w:val="18"/>
          <w:szCs w:val="18"/>
          <w:lang w:val="en-AU"/>
        </w:rPr>
      </w:pPr>
      <w:r>
        <w:rPr>
          <w:noProof/>
        </w:rPr>
        <w:drawing>
          <wp:anchor distT="0" distB="0" distL="114300" distR="114300" simplePos="0" relativeHeight="251662336" behindDoc="0" locked="0" layoutInCell="1" allowOverlap="1" wp14:anchorId="165BEF71" wp14:editId="7979875A">
            <wp:simplePos x="0" y="0"/>
            <wp:positionH relativeFrom="column">
              <wp:posOffset>0</wp:posOffset>
            </wp:positionH>
            <wp:positionV relativeFrom="paragraph">
              <wp:posOffset>-3810</wp:posOffset>
            </wp:positionV>
            <wp:extent cx="1433195" cy="1433195"/>
            <wp:effectExtent l="0" t="0" r="0" b="0"/>
            <wp:wrapSquare wrapText="bothSides"/>
            <wp:docPr id="2" name="Picture 2" descr="QR code that links to a Cycling Brisbane Webpage about Brisbane's bik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 that links to a Cycling Brisbane Webpage about Brisbane's bikeway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anchor>
        </w:drawing>
      </w:r>
    </w:p>
    <w:p w14:paraId="273D31AB" w14:textId="20AB2099" w:rsidR="008A2D2A" w:rsidRDefault="008A2D2A" w:rsidP="008A2D2A">
      <w:pPr>
        <w:autoSpaceDE w:val="0"/>
        <w:autoSpaceDN w:val="0"/>
        <w:adjustRightInd w:val="0"/>
        <w:rPr>
          <w:rFonts w:ascii="Avenir-Light" w:hAnsi="Avenir-Light" w:cs="Avenir-Light"/>
          <w:sz w:val="18"/>
          <w:szCs w:val="18"/>
          <w:lang w:val="en-AU"/>
        </w:rPr>
      </w:pPr>
    </w:p>
    <w:p w14:paraId="35B3E712" w14:textId="68275B40" w:rsidR="008A2D2A" w:rsidRDefault="00B30CEC" w:rsidP="008A2D2A">
      <w:pPr>
        <w:autoSpaceDE w:val="0"/>
        <w:autoSpaceDN w:val="0"/>
        <w:adjustRightInd w:val="0"/>
        <w:rPr>
          <w:rFonts w:ascii="Avenir-Light" w:hAnsi="Avenir-Light" w:cs="Avenir-Light"/>
          <w:sz w:val="18"/>
          <w:szCs w:val="18"/>
          <w:lang w:val="en-AU"/>
        </w:rPr>
      </w:pPr>
      <w:r w:rsidRPr="00B30CEC">
        <w:rPr>
          <w:rFonts w:ascii="Avenir-Light" w:hAnsi="Avenir-Light" w:cs="Avenir-Light"/>
          <w:noProof/>
          <w:sz w:val="18"/>
          <w:szCs w:val="18"/>
          <w:lang w:val="en-AU"/>
        </w:rPr>
        <mc:AlternateContent>
          <mc:Choice Requires="wps">
            <w:drawing>
              <wp:anchor distT="45720" distB="45720" distL="114300" distR="114300" simplePos="0" relativeHeight="251661312" behindDoc="0" locked="0" layoutInCell="1" allowOverlap="1" wp14:anchorId="1E993F0E" wp14:editId="05343B90">
                <wp:simplePos x="0" y="0"/>
                <wp:positionH relativeFrom="column">
                  <wp:posOffset>1601623</wp:posOffset>
                </wp:positionH>
                <wp:positionV relativeFrom="paragraph">
                  <wp:posOffset>9703</wp:posOffset>
                </wp:positionV>
                <wp:extent cx="3474720" cy="1404620"/>
                <wp:effectExtent l="0" t="0" r="1143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4620"/>
                        </a:xfrm>
                        <a:prstGeom prst="rect">
                          <a:avLst/>
                        </a:prstGeom>
                        <a:solidFill>
                          <a:srgbClr val="FFFFFF"/>
                        </a:solidFill>
                        <a:ln w="9525">
                          <a:solidFill>
                            <a:srgbClr val="000000"/>
                          </a:solidFill>
                          <a:miter lim="800000"/>
                          <a:headEnd/>
                          <a:tailEnd/>
                        </a:ln>
                      </wps:spPr>
                      <wps:txbx>
                        <w:txbxContent>
                          <w:p w14:paraId="74B42B79" w14:textId="503A07A6" w:rsidR="00B30CEC" w:rsidRPr="00B30CEC" w:rsidRDefault="00B30CEC" w:rsidP="00B30CEC">
                            <w:pPr>
                              <w:rPr>
                                <w:rFonts w:ascii="Avenir-Light" w:hAnsi="Avenir-Light" w:cs="Avenir-Light"/>
                                <w:lang w:val="en-AU"/>
                              </w:rPr>
                            </w:pPr>
                            <w:r w:rsidRPr="00B30CEC">
                              <w:rPr>
                                <w:rFonts w:ascii="Avenir-Light" w:hAnsi="Avenir-Light" w:cs="Avenir-Light"/>
                                <w:lang w:val="en-AU"/>
                              </w:rPr>
                              <w:t>Looking for some inspiration?</w:t>
                            </w:r>
                          </w:p>
                          <w:p w14:paraId="5D445121" w14:textId="20E9596C" w:rsidR="00B30CEC" w:rsidRPr="00B30CEC" w:rsidRDefault="00B30CEC" w:rsidP="00B30CEC">
                            <w:pPr>
                              <w:rPr>
                                <w:rFonts w:ascii="Avenir-Light" w:hAnsi="Avenir-Light" w:cs="Avenir-Light"/>
                                <w:lang w:val="en-AU"/>
                              </w:rPr>
                            </w:pPr>
                          </w:p>
                          <w:p w14:paraId="3318566F" w14:textId="02D2FFCC" w:rsidR="00B30CEC" w:rsidRPr="00B30CEC" w:rsidRDefault="00B30CEC" w:rsidP="00B30CEC">
                            <w:pPr>
                              <w:rPr>
                                <w:rFonts w:ascii="Avenir-Light" w:hAnsi="Avenir-Light" w:cs="Avenir-Light"/>
                                <w:lang w:val="en-AU"/>
                              </w:rPr>
                            </w:pPr>
                            <w:r w:rsidRPr="00B30CEC">
                              <w:rPr>
                                <w:rFonts w:ascii="Avenir-Light" w:hAnsi="Avenir-Light" w:cs="Avenir-Light"/>
                                <w:lang w:val="en-AU"/>
                              </w:rPr>
                              <w:t>Check out our guides to Brisbane’s best rides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993F0E" id="_x0000_t202" coordsize="21600,21600" o:spt="202" path="m,l,21600r21600,l21600,xe">
                <v:stroke joinstyle="miter"/>
                <v:path gradientshapeok="t" o:connecttype="rect"/>
              </v:shapetype>
              <v:shape id="Text Box 2" o:spid="_x0000_s1026" type="#_x0000_t202" style="position:absolute;margin-left:126.1pt;margin-top:.75pt;width:273.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">
                <v:textbox style="mso-fit-shape-to-text:t">
                  <w:txbxContent>
                    <w:p w14:paraId="74B42B79" w14:textId="503A07A6" w:rsidR="00B30CEC" w:rsidRPr="00B30CEC" w:rsidRDefault="00B30CEC" w:rsidP="00B30CEC">
                      <w:pPr>
                        <w:rPr>
                          <w:rFonts w:ascii="Avenir-Light" w:hAnsi="Avenir-Light" w:cs="Avenir-Light"/>
                          <w:lang w:val="en-AU"/>
                        </w:rPr>
                      </w:pPr>
                      <w:r w:rsidRPr="00B30CEC">
                        <w:rPr>
                          <w:rFonts w:ascii="Avenir-Light" w:hAnsi="Avenir-Light" w:cs="Avenir-Light"/>
                          <w:lang w:val="en-AU"/>
                        </w:rPr>
                        <w:t>Looking for some inspiration?</w:t>
                      </w:r>
                    </w:p>
                    <w:p w14:paraId="5D445121" w14:textId="20E9596C" w:rsidR="00B30CEC" w:rsidRPr="00B30CEC" w:rsidRDefault="00B30CEC" w:rsidP="00B30CEC">
                      <w:pPr>
                        <w:rPr>
                          <w:rFonts w:ascii="Avenir-Light" w:hAnsi="Avenir-Light" w:cs="Avenir-Light"/>
                          <w:lang w:val="en-AU"/>
                        </w:rPr>
                      </w:pPr>
                    </w:p>
                    <w:p w14:paraId="3318566F" w14:textId="02D2FFCC" w:rsidR="00B30CEC" w:rsidRPr="00B30CEC" w:rsidRDefault="00B30CEC" w:rsidP="00B30CEC">
                      <w:pPr>
                        <w:rPr>
                          <w:rFonts w:ascii="Avenir-Light" w:hAnsi="Avenir-Light" w:cs="Avenir-Light"/>
                          <w:lang w:val="en-AU"/>
                        </w:rPr>
                      </w:pPr>
                      <w:r w:rsidRPr="00B30CEC">
                        <w:rPr>
                          <w:rFonts w:ascii="Avenir-Light" w:hAnsi="Avenir-Light" w:cs="Avenir-Light"/>
                          <w:lang w:val="en-AU"/>
                        </w:rPr>
                        <w:t>Check out our guides to Brisbane’s best rides</w:t>
                      </w:r>
                    </w:p>
                  </w:txbxContent>
                </v:textbox>
                <w10:wrap type="square"/>
              </v:shape>
            </w:pict>
          </mc:Fallback>
        </mc:AlternateContent>
      </w:r>
    </w:p>
    <w:p w14:paraId="31A83E36" w14:textId="02D46FE1" w:rsidR="008A2D2A" w:rsidRDefault="008A2D2A">
      <w:pPr>
        <w:rPr>
          <w:rFonts w:ascii="Avenir-Light" w:hAnsi="Avenir-Light" w:cs="Avenir-Light"/>
          <w:sz w:val="18"/>
          <w:szCs w:val="18"/>
          <w:lang w:val="en-AU"/>
        </w:rPr>
      </w:pPr>
      <w:r>
        <w:rPr>
          <w:rFonts w:ascii="Avenir-Light" w:hAnsi="Avenir-Light" w:cs="Avenir-Light"/>
          <w:sz w:val="18"/>
          <w:szCs w:val="18"/>
          <w:lang w:val="en-AU"/>
        </w:rPr>
        <w:br w:type="page"/>
      </w:r>
    </w:p>
    <w:p w14:paraId="6B7C2CA0" w14:textId="44DA397C" w:rsidR="00E96DDA" w:rsidRDefault="00E96DDA" w:rsidP="008A2D2A">
      <w:pPr>
        <w:pStyle w:val="Heading2Councilblue"/>
      </w:pPr>
    </w:p>
    <w:p w14:paraId="02DC2012" w14:textId="77777777" w:rsidR="003D1493" w:rsidRDefault="003D1493" w:rsidP="008A2D2A">
      <w:pPr>
        <w:pStyle w:val="Heading2Councilblue"/>
      </w:pPr>
    </w:p>
    <w:p w14:paraId="35ABF35A" w14:textId="51C6F3BB" w:rsidR="008A2D2A" w:rsidRPr="003D1493" w:rsidRDefault="008A2D2A" w:rsidP="003D1493">
      <w:pPr>
        <w:pStyle w:val="Heading2Councilblue"/>
      </w:pPr>
      <w:r>
        <w:t>Free workshops</w:t>
      </w:r>
    </w:p>
    <w:p w14:paraId="3EE26DD3" w14:textId="1754164F" w:rsidR="008A2D2A" w:rsidRPr="00B30CEC" w:rsidRDefault="008A2D2A" w:rsidP="00B30CEC">
      <w:pPr>
        <w:rPr>
          <w:rFonts w:ascii="Avenir-Light" w:hAnsi="Avenir-Light" w:cs="Avenir-Light"/>
          <w:lang w:val="en-AU"/>
        </w:rPr>
      </w:pPr>
      <w:r w:rsidRPr="00B30CEC">
        <w:rPr>
          <w:rFonts w:ascii="Avenir-Light" w:hAnsi="Avenir-Light" w:cs="Avenir-Light"/>
          <w:lang w:val="en-AU"/>
        </w:rPr>
        <w:t>Cycling Brisbane delivers a range of free workshops, allowing you to ride with improved confidence, skills and knowledge.</w:t>
      </w:r>
    </w:p>
    <w:p w14:paraId="6ACF5692" w14:textId="2F3901F2" w:rsidR="008A2D2A" w:rsidRPr="00B30CEC" w:rsidRDefault="008A2D2A" w:rsidP="00B30CEC">
      <w:pPr>
        <w:rPr>
          <w:rFonts w:ascii="Avenir-Light" w:hAnsi="Avenir-Light" w:cs="Avenir-Light"/>
          <w:lang w:val="en-AU"/>
        </w:rPr>
      </w:pPr>
    </w:p>
    <w:p w14:paraId="444CB6B6" w14:textId="218112FF" w:rsidR="00E34156" w:rsidRDefault="008A2D2A" w:rsidP="00B30CEC">
      <w:pPr>
        <w:rPr>
          <w:rFonts w:ascii="Avenir-Light" w:hAnsi="Avenir-Light" w:cs="Avenir-Light"/>
          <w:lang w:val="en-AU"/>
        </w:rPr>
      </w:pPr>
      <w:r w:rsidRPr="00B30CEC">
        <w:rPr>
          <w:rFonts w:ascii="Avenir-Light" w:hAnsi="Avenir-Light" w:cs="Avenir-Light"/>
          <w:lang w:val="en-AU"/>
        </w:rPr>
        <w:t>Our range of workshops are suitable for all ages and skill levels.</w:t>
      </w:r>
    </w:p>
    <w:p w14:paraId="75CAE019" w14:textId="77777777" w:rsidR="00E34156" w:rsidRPr="00B30CEC" w:rsidRDefault="00E34156" w:rsidP="00B30CEC">
      <w:pPr>
        <w:rPr>
          <w:rFonts w:ascii="Avenir-Light" w:hAnsi="Avenir-Light" w:cs="Avenir-Light"/>
          <w:lang w:val="en-AU"/>
        </w:rPr>
      </w:pPr>
    </w:p>
    <w:p w14:paraId="460BFDF4" w14:textId="1315F393" w:rsidR="00E34156" w:rsidRPr="00E34156" w:rsidRDefault="008A2D2A" w:rsidP="00E34156">
      <w:pPr>
        <w:pStyle w:val="ListParagraph"/>
        <w:numPr>
          <w:ilvl w:val="0"/>
          <w:numId w:val="4"/>
        </w:numPr>
        <w:rPr>
          <w:rFonts w:ascii="Avenir-Light" w:hAnsi="Avenir-Light" w:cs="Avenir-Light"/>
          <w:lang w:val="en-AU"/>
        </w:rPr>
      </w:pPr>
      <w:r w:rsidRPr="00E34156">
        <w:rPr>
          <w:rFonts w:ascii="Avenir-Light" w:hAnsi="Avenir-Light" w:cs="Avenir-Light"/>
          <w:lang w:val="en-AU"/>
        </w:rPr>
        <w:t>Children: Kids can learn to transition from training wheels to two wheels and develop skills to have fun off</w:t>
      </w:r>
      <w:r w:rsidRPr="00E34156">
        <w:rPr>
          <w:rFonts w:ascii="Cambria Math" w:hAnsi="Cambria Math" w:cs="Cambria Math"/>
          <w:lang w:val="en-AU"/>
        </w:rPr>
        <w:t>‑</w:t>
      </w:r>
      <w:r w:rsidRPr="00E34156">
        <w:rPr>
          <w:rFonts w:ascii="Avenir-Light" w:hAnsi="Avenir-Light" w:cs="Avenir-Light"/>
          <w:lang w:val="en-AU"/>
        </w:rPr>
        <w:t>road and on bikeways.</w:t>
      </w:r>
    </w:p>
    <w:p w14:paraId="53AD38DA" w14:textId="26288444" w:rsidR="008A2D2A" w:rsidRPr="00E34156" w:rsidRDefault="008A2D2A" w:rsidP="00E34156">
      <w:pPr>
        <w:pStyle w:val="ListParagraph"/>
        <w:numPr>
          <w:ilvl w:val="0"/>
          <w:numId w:val="4"/>
        </w:numPr>
        <w:rPr>
          <w:rFonts w:ascii="Avenir-Light" w:hAnsi="Avenir-Light" w:cs="Avenir-Light"/>
          <w:lang w:val="en-AU"/>
        </w:rPr>
      </w:pPr>
      <w:r w:rsidRPr="00E34156">
        <w:rPr>
          <w:rFonts w:ascii="Avenir-Light" w:hAnsi="Avenir-Light" w:cs="Avenir-Light"/>
          <w:lang w:val="en-AU"/>
        </w:rPr>
        <w:t>Electric bike tasters: Try out a pedal</w:t>
      </w:r>
      <w:r w:rsidRPr="00E34156">
        <w:rPr>
          <w:rFonts w:ascii="Cambria Math" w:hAnsi="Cambria Math" w:cs="Cambria Math"/>
          <w:lang w:val="en-AU"/>
        </w:rPr>
        <w:t>‑</w:t>
      </w:r>
      <w:r w:rsidRPr="00E34156">
        <w:rPr>
          <w:rFonts w:ascii="Avenir-Light" w:hAnsi="Avenir-Light" w:cs="Avenir-Light"/>
          <w:lang w:val="en-AU"/>
        </w:rPr>
        <w:t>assisted electric bike.</w:t>
      </w:r>
    </w:p>
    <w:p w14:paraId="1AAB6890" w14:textId="096329B6" w:rsidR="008A2D2A" w:rsidRPr="00E34156" w:rsidRDefault="008A2D2A" w:rsidP="00E34156">
      <w:pPr>
        <w:pStyle w:val="ListParagraph"/>
        <w:numPr>
          <w:ilvl w:val="0"/>
          <w:numId w:val="4"/>
        </w:numPr>
        <w:rPr>
          <w:rFonts w:ascii="Avenir-Light" w:hAnsi="Avenir-Light" w:cs="Avenir-Light"/>
          <w:lang w:val="en-AU"/>
        </w:rPr>
      </w:pPr>
      <w:r w:rsidRPr="00E34156">
        <w:rPr>
          <w:rFonts w:ascii="Avenir-Light" w:hAnsi="Avenir-Light" w:cs="Avenir-Light"/>
          <w:lang w:val="en-AU"/>
        </w:rPr>
        <w:t>Riding on the road: Learn tips and techniques for riding on the road.</w:t>
      </w:r>
    </w:p>
    <w:p w14:paraId="4B3AE3E8" w14:textId="34B5D2CE" w:rsidR="008A2D2A" w:rsidRPr="00E34156" w:rsidRDefault="008A2D2A" w:rsidP="00B30CEC">
      <w:pPr>
        <w:pStyle w:val="ListParagraph"/>
        <w:numPr>
          <w:ilvl w:val="0"/>
          <w:numId w:val="4"/>
        </w:numPr>
        <w:rPr>
          <w:rFonts w:ascii="Avenir-Light" w:hAnsi="Avenir-Light" w:cs="Avenir-Light"/>
          <w:lang w:val="en-AU"/>
        </w:rPr>
      </w:pPr>
      <w:r w:rsidRPr="00E34156">
        <w:rPr>
          <w:rFonts w:ascii="Avenir-Light" w:hAnsi="Avenir-Light" w:cs="Avenir-Light"/>
          <w:lang w:val="en-AU"/>
        </w:rPr>
        <w:t>Refresher riding: Build your skills and knowledge to regain the confidence to start riding regularly again.</w:t>
      </w:r>
    </w:p>
    <w:p w14:paraId="5F21393D" w14:textId="01CD49D6" w:rsidR="008A2D2A" w:rsidRPr="00E34156" w:rsidRDefault="008A2D2A" w:rsidP="00E34156">
      <w:pPr>
        <w:pStyle w:val="ListParagraph"/>
        <w:numPr>
          <w:ilvl w:val="0"/>
          <w:numId w:val="3"/>
        </w:numPr>
        <w:rPr>
          <w:rFonts w:ascii="Avenir-Light" w:hAnsi="Avenir-Light" w:cs="Avenir-Light"/>
          <w:lang w:val="en-AU"/>
        </w:rPr>
      </w:pPr>
      <w:r w:rsidRPr="00E34156">
        <w:rPr>
          <w:rFonts w:ascii="Avenir-Light" w:hAnsi="Avenir-Light" w:cs="Avenir-Light"/>
          <w:lang w:val="en-AU"/>
        </w:rPr>
        <w:t>Mountain biking: From basic skills to trail obstacles for beginner,</w:t>
      </w:r>
      <w:r w:rsidR="00B30CEC" w:rsidRPr="00E34156">
        <w:rPr>
          <w:rFonts w:ascii="Avenir-Light" w:hAnsi="Avenir-Light" w:cs="Avenir-Light"/>
          <w:lang w:val="en-AU"/>
        </w:rPr>
        <w:t xml:space="preserve"> </w:t>
      </w:r>
      <w:r w:rsidRPr="00E34156">
        <w:rPr>
          <w:rFonts w:ascii="Avenir-Light" w:hAnsi="Avenir-Light" w:cs="Avenir-Light"/>
          <w:lang w:val="en-AU"/>
        </w:rPr>
        <w:t>intermediate and advanced levels.</w:t>
      </w:r>
    </w:p>
    <w:p w14:paraId="3D607874" w14:textId="2E877375" w:rsidR="008A2D2A" w:rsidRPr="00B30CEC" w:rsidRDefault="008A2D2A" w:rsidP="00E34156">
      <w:pPr>
        <w:pStyle w:val="ListParagraph"/>
        <w:numPr>
          <w:ilvl w:val="0"/>
          <w:numId w:val="3"/>
        </w:numPr>
        <w:rPr>
          <w:rFonts w:ascii="Avenir-Light" w:hAnsi="Avenir-Light" w:cs="Avenir-Light"/>
          <w:lang w:val="en-AU"/>
        </w:rPr>
      </w:pPr>
      <w:r w:rsidRPr="00B30CEC">
        <w:rPr>
          <w:rFonts w:ascii="Avenir-Light" w:hAnsi="Avenir-Light" w:cs="Avenir-Light"/>
          <w:lang w:val="en-AU"/>
        </w:rPr>
        <w:t>Maintaining a bike: Learn to change a tyre and keep your bike in working condition.</w:t>
      </w:r>
    </w:p>
    <w:p w14:paraId="74EFD491" w14:textId="0439A708" w:rsidR="008A2D2A" w:rsidRPr="00B30CEC" w:rsidRDefault="008A2D2A" w:rsidP="00E34156">
      <w:pPr>
        <w:pStyle w:val="ListParagraph"/>
        <w:numPr>
          <w:ilvl w:val="0"/>
          <w:numId w:val="3"/>
        </w:numPr>
        <w:rPr>
          <w:rFonts w:ascii="Avenir-Light" w:hAnsi="Avenir-Light" w:cs="Avenir-Light"/>
          <w:lang w:val="en-AU"/>
        </w:rPr>
      </w:pPr>
      <w:r w:rsidRPr="00B30CEC">
        <w:rPr>
          <w:rFonts w:ascii="Avenir-Light" w:hAnsi="Avenir-Light" w:cs="Avenir-Light"/>
          <w:lang w:val="en-AU"/>
        </w:rPr>
        <w:t>E-scooters: Pilot of skills workshops to learn to ride safely and confidently on Brisbane’s bikeways, shared pathways and roads, where permitted.</w:t>
      </w:r>
    </w:p>
    <w:p w14:paraId="14A67D95" w14:textId="522C7E2A" w:rsidR="008A2D2A" w:rsidRDefault="008A2D2A" w:rsidP="008A2D2A">
      <w:pPr>
        <w:autoSpaceDE w:val="0"/>
        <w:autoSpaceDN w:val="0"/>
        <w:adjustRightInd w:val="0"/>
        <w:rPr>
          <w:rFonts w:ascii="Avenir-Light" w:hAnsi="Avenir-Light" w:cs="Avenir-Light"/>
          <w:sz w:val="18"/>
          <w:szCs w:val="18"/>
          <w:lang w:val="en-AU"/>
        </w:rPr>
      </w:pPr>
    </w:p>
    <w:p w14:paraId="0FF10493" w14:textId="2C4943C9" w:rsidR="008A2D2A" w:rsidRDefault="008A2D2A" w:rsidP="008A2D2A">
      <w:pPr>
        <w:autoSpaceDE w:val="0"/>
        <w:autoSpaceDN w:val="0"/>
        <w:adjustRightInd w:val="0"/>
        <w:rPr>
          <w:rFonts w:ascii="Avenir-Light" w:hAnsi="Avenir-Light" w:cs="Avenir-Light"/>
          <w:sz w:val="18"/>
          <w:szCs w:val="18"/>
          <w:lang w:val="en-AU"/>
        </w:rPr>
      </w:pPr>
    </w:p>
    <w:p w14:paraId="11BA3B55" w14:textId="7B66DD45" w:rsidR="008A2D2A" w:rsidRDefault="00E34156" w:rsidP="008A2D2A">
      <w:pPr>
        <w:autoSpaceDE w:val="0"/>
        <w:autoSpaceDN w:val="0"/>
        <w:adjustRightInd w:val="0"/>
        <w:rPr>
          <w:rFonts w:ascii="Avenir-Light" w:hAnsi="Avenir-Light" w:cs="Avenir-Light"/>
          <w:sz w:val="18"/>
          <w:szCs w:val="18"/>
          <w:lang w:val="en-AU"/>
        </w:rPr>
      </w:pPr>
      <w:r>
        <w:rPr>
          <w:rFonts w:ascii="Avenir-Light" w:hAnsi="Avenir-Light" w:cs="Avenir-Light"/>
          <w:noProof/>
          <w:sz w:val="18"/>
          <w:szCs w:val="18"/>
          <w:lang w:val="en-AU"/>
        </w:rPr>
        <w:drawing>
          <wp:anchor distT="0" distB="0" distL="114300" distR="114300" simplePos="0" relativeHeight="251668480" behindDoc="0" locked="0" layoutInCell="1" allowOverlap="1" wp14:anchorId="39D4EE66" wp14:editId="2D31FEE7">
            <wp:simplePos x="0" y="0"/>
            <wp:positionH relativeFrom="column">
              <wp:posOffset>358892</wp:posOffset>
            </wp:positionH>
            <wp:positionV relativeFrom="paragraph">
              <wp:posOffset>4071</wp:posOffset>
            </wp:positionV>
            <wp:extent cx="1304758" cy="1234231"/>
            <wp:effectExtent l="0" t="0" r="0" b="4445"/>
            <wp:wrapSquare wrapText="bothSides"/>
            <wp:docPr id="7" name="Picture 7" descr="QR code linking to Cycling Brisbane's calendar of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 linking to Cycling Brisbane's calendar of workshops"/>
                    <pic:cNvPicPr/>
                  </pic:nvPicPr>
                  <pic:blipFill>
                    <a:blip r:embed="rId9">
                      <a:extLst>
                        <a:ext uri="{28A0092B-C50C-407E-A947-70E740481C1C}">
                          <a14:useLocalDpi xmlns:a14="http://schemas.microsoft.com/office/drawing/2010/main" val="0"/>
                        </a:ext>
                      </a:extLst>
                    </a:blip>
                    <a:stretch>
                      <a:fillRect/>
                    </a:stretch>
                  </pic:blipFill>
                  <pic:spPr>
                    <a:xfrm>
                      <a:off x="0" y="0"/>
                      <a:ext cx="1304758" cy="1234231"/>
                    </a:xfrm>
                    <a:prstGeom prst="rect">
                      <a:avLst/>
                    </a:prstGeom>
                  </pic:spPr>
                </pic:pic>
              </a:graphicData>
            </a:graphic>
            <wp14:sizeRelH relativeFrom="page">
              <wp14:pctWidth>0</wp14:pctWidth>
            </wp14:sizeRelH>
            <wp14:sizeRelV relativeFrom="page">
              <wp14:pctHeight>0</wp14:pctHeight>
            </wp14:sizeRelV>
          </wp:anchor>
        </w:drawing>
      </w:r>
    </w:p>
    <w:p w14:paraId="27D95691" w14:textId="0A071CC3" w:rsidR="008A2D2A" w:rsidRDefault="00E34156">
      <w:pPr>
        <w:rPr>
          <w:rFonts w:ascii="Avenir-Light" w:hAnsi="Avenir-Light" w:cs="Avenir-Light"/>
          <w:sz w:val="18"/>
          <w:szCs w:val="18"/>
          <w:lang w:val="en-AU"/>
        </w:rPr>
      </w:pPr>
      <w:r w:rsidRPr="00E34156">
        <w:rPr>
          <w:rFonts w:ascii="Avenir-Light" w:hAnsi="Avenir-Light" w:cs="Avenir-Light"/>
          <w:noProof/>
          <w:sz w:val="18"/>
          <w:szCs w:val="18"/>
          <w:lang w:val="en-AU"/>
        </w:rPr>
        <mc:AlternateContent>
          <mc:Choice Requires="wps">
            <w:drawing>
              <wp:anchor distT="45720" distB="45720" distL="114300" distR="114300" simplePos="0" relativeHeight="251667456" behindDoc="0" locked="0" layoutInCell="1" allowOverlap="1" wp14:anchorId="0D9FCD7F" wp14:editId="4FDDF0D5">
                <wp:simplePos x="0" y="0"/>
                <wp:positionH relativeFrom="column">
                  <wp:posOffset>1865630</wp:posOffset>
                </wp:positionH>
                <wp:positionV relativeFrom="paragraph">
                  <wp:posOffset>203200</wp:posOffset>
                </wp:positionV>
                <wp:extent cx="3763010" cy="1404620"/>
                <wp:effectExtent l="0" t="0" r="2794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1404620"/>
                        </a:xfrm>
                        <a:prstGeom prst="rect">
                          <a:avLst/>
                        </a:prstGeom>
                        <a:solidFill>
                          <a:srgbClr val="FFFFFF"/>
                        </a:solidFill>
                        <a:ln w="9525">
                          <a:solidFill>
                            <a:srgbClr val="000000"/>
                          </a:solidFill>
                          <a:miter lim="800000"/>
                          <a:headEnd/>
                          <a:tailEnd/>
                        </a:ln>
                      </wps:spPr>
                      <wps:txbx>
                        <w:txbxContent>
                          <w:p w14:paraId="030423EF" w14:textId="4F8A329B" w:rsidR="00E34156" w:rsidRDefault="00E34156">
                            <w:r>
                              <w:t>Scan the QR code</w:t>
                            </w:r>
                          </w:p>
                          <w:p w14:paraId="03C44412" w14:textId="65E3852F" w:rsidR="00E34156" w:rsidRDefault="00E34156">
                            <w:r>
                              <w:t>To learn more about the range of workshops 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FCD7F" id="_x0000_s1027" type="#_x0000_t202" style="position:absolute;margin-left:146.9pt;margin-top:16pt;width:296.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">
                <v:textbox style="mso-fit-shape-to-text:t">
                  <w:txbxContent>
                    <w:p w14:paraId="030423EF" w14:textId="4F8A329B" w:rsidR="00E34156" w:rsidRDefault="00E34156">
                      <w:r>
                        <w:t>Scan the QR code</w:t>
                      </w:r>
                    </w:p>
                    <w:p w14:paraId="03C44412" w14:textId="65E3852F" w:rsidR="00E34156" w:rsidRDefault="00E34156">
                      <w:r>
                        <w:t>To learn more about the range of workshops we offer</w:t>
                      </w:r>
                    </w:p>
                  </w:txbxContent>
                </v:textbox>
                <w10:wrap type="square"/>
              </v:shape>
            </w:pict>
          </mc:Fallback>
        </mc:AlternateContent>
      </w:r>
      <w:r w:rsidR="008A2D2A">
        <w:rPr>
          <w:rFonts w:ascii="Avenir-Light" w:hAnsi="Avenir-Light" w:cs="Avenir-Light"/>
          <w:sz w:val="18"/>
          <w:szCs w:val="18"/>
          <w:lang w:val="en-AU"/>
        </w:rPr>
        <w:br w:type="page"/>
      </w:r>
    </w:p>
    <w:p w14:paraId="2A8B8F21" w14:textId="77777777" w:rsidR="00E96DDA" w:rsidRDefault="00E96DDA" w:rsidP="008A2D2A">
      <w:pPr>
        <w:pStyle w:val="Heading2Councilblue"/>
      </w:pPr>
    </w:p>
    <w:p w14:paraId="14513F4B" w14:textId="6FC5807F" w:rsidR="008A2D2A" w:rsidRPr="003D1493" w:rsidRDefault="008A2D2A" w:rsidP="003D1493">
      <w:pPr>
        <w:pStyle w:val="Heading2Councilblue"/>
      </w:pPr>
      <w:r>
        <w:t xml:space="preserve">Getting around Brisbane </w:t>
      </w:r>
    </w:p>
    <w:p w14:paraId="7479E754" w14:textId="2A14283A" w:rsidR="008A2D2A" w:rsidRPr="00E34156" w:rsidRDefault="008A2D2A" w:rsidP="00E34156">
      <w:pPr>
        <w:rPr>
          <w:rFonts w:ascii="Avenir-Light" w:hAnsi="Avenir-Light" w:cs="Avenir-Light"/>
          <w:lang w:val="en-AU"/>
        </w:rPr>
      </w:pPr>
      <w:r w:rsidRPr="00E34156">
        <w:rPr>
          <w:rFonts w:ascii="Avenir-Light" w:hAnsi="Avenir-Light" w:cs="Avenir-Light"/>
          <w:lang w:val="en-AU"/>
        </w:rPr>
        <w:t>Brisbane’s bikeways are a great way of getting around Brisbane,</w:t>
      </w:r>
      <w:r w:rsidR="00C22CE6" w:rsidRPr="00E34156">
        <w:rPr>
          <w:rFonts w:ascii="Avenir-Light" w:hAnsi="Avenir-Light" w:cs="Avenir-Light"/>
          <w:lang w:val="en-AU"/>
        </w:rPr>
        <w:t xml:space="preserve"> </w:t>
      </w:r>
      <w:r w:rsidRPr="00E34156">
        <w:rPr>
          <w:rFonts w:ascii="Avenir-Light" w:hAnsi="Avenir-Light" w:cs="Avenir-Light"/>
          <w:lang w:val="en-AU"/>
        </w:rPr>
        <w:t>with convenient connections to public transport and bike facilities.</w:t>
      </w:r>
    </w:p>
    <w:p w14:paraId="1E7F26EF" w14:textId="0F0550F4" w:rsidR="008A2D2A" w:rsidRPr="00E34156" w:rsidRDefault="008A2D2A" w:rsidP="00E34156">
      <w:pPr>
        <w:rPr>
          <w:rFonts w:ascii="Avenir-Light" w:hAnsi="Avenir-Light" w:cs="Avenir-Light"/>
          <w:lang w:val="en-AU"/>
        </w:rPr>
      </w:pPr>
    </w:p>
    <w:p w14:paraId="062C3CB6" w14:textId="1F223FFD" w:rsidR="008A2D2A" w:rsidRPr="00E34156" w:rsidRDefault="008A2D2A" w:rsidP="00E34156">
      <w:pPr>
        <w:rPr>
          <w:rFonts w:ascii="Avenir-Light" w:hAnsi="Avenir-Light" w:cs="Avenir-Light"/>
          <w:lang w:val="en-AU"/>
        </w:rPr>
      </w:pPr>
      <w:r w:rsidRPr="00E34156">
        <w:rPr>
          <w:rFonts w:ascii="Avenir-Light" w:hAnsi="Avenir-Light" w:cs="Avenir-Light"/>
          <w:lang w:val="en-AU"/>
        </w:rPr>
        <w:t>Council is building a bikeway network for</w:t>
      </w:r>
      <w:r w:rsidR="00C22CE6" w:rsidRPr="00E34156">
        <w:rPr>
          <w:rFonts w:ascii="Avenir-Light" w:hAnsi="Avenir-Light" w:cs="Avenir-Light"/>
          <w:lang w:val="en-AU"/>
        </w:rPr>
        <w:t xml:space="preserve"> </w:t>
      </w:r>
      <w:r w:rsidRPr="00E34156">
        <w:rPr>
          <w:rFonts w:ascii="Avenir-Light" w:hAnsi="Avenir-Light" w:cs="Avenir-Light"/>
          <w:lang w:val="en-AU"/>
        </w:rPr>
        <w:t>the whole city. Combining a bike ride with</w:t>
      </w:r>
      <w:r w:rsidR="00C22CE6" w:rsidRPr="00E34156">
        <w:rPr>
          <w:rFonts w:ascii="Avenir-Light" w:hAnsi="Avenir-Light" w:cs="Avenir-Light"/>
          <w:lang w:val="en-AU"/>
        </w:rPr>
        <w:t xml:space="preserve"> </w:t>
      </w:r>
      <w:r w:rsidRPr="00E34156">
        <w:rPr>
          <w:rFonts w:ascii="Avenir-Light" w:hAnsi="Avenir-Light" w:cs="Avenir-Light"/>
          <w:lang w:val="en-AU"/>
        </w:rPr>
        <w:t>public transport can be a very practical</w:t>
      </w:r>
      <w:r w:rsidR="00C22CE6" w:rsidRPr="00E34156">
        <w:rPr>
          <w:rFonts w:ascii="Avenir-Light" w:hAnsi="Avenir-Light" w:cs="Avenir-Light"/>
          <w:lang w:val="en-AU"/>
        </w:rPr>
        <w:t xml:space="preserve"> </w:t>
      </w:r>
      <w:r w:rsidRPr="00E34156">
        <w:rPr>
          <w:rFonts w:ascii="Avenir-Light" w:hAnsi="Avenir-Light" w:cs="Avenir-Light"/>
          <w:lang w:val="en-AU"/>
        </w:rPr>
        <w:t>way of getting to your destination.</w:t>
      </w:r>
    </w:p>
    <w:p w14:paraId="7FFD974F" w14:textId="77777777" w:rsidR="00C22CE6" w:rsidRDefault="00C22CE6" w:rsidP="008A2D2A">
      <w:pPr>
        <w:autoSpaceDE w:val="0"/>
        <w:autoSpaceDN w:val="0"/>
        <w:adjustRightInd w:val="0"/>
        <w:rPr>
          <w:rFonts w:ascii="Avenir-Light" w:hAnsi="Avenir-Light" w:cs="Avenir-Light"/>
          <w:color w:val="000000"/>
          <w:sz w:val="18"/>
          <w:szCs w:val="18"/>
          <w:lang w:val="en-AU"/>
        </w:rPr>
      </w:pPr>
    </w:p>
    <w:p w14:paraId="0F136370" w14:textId="75DA7E06" w:rsidR="00C22CE6" w:rsidRDefault="008A2D2A" w:rsidP="00E34156">
      <w:pPr>
        <w:pStyle w:val="Heading3Councilblue"/>
      </w:pPr>
      <w:r>
        <w:t>Taking your bike or scooter</w:t>
      </w:r>
      <w:r w:rsidR="00C22CE6">
        <w:t xml:space="preserve"> </w:t>
      </w:r>
      <w:r>
        <w:t>on public transport</w:t>
      </w:r>
    </w:p>
    <w:p w14:paraId="0156ECBB" w14:textId="41EFB4C0" w:rsidR="008A2D2A" w:rsidRPr="00E34156" w:rsidRDefault="008A2D2A" w:rsidP="00E34156">
      <w:pPr>
        <w:rPr>
          <w:rFonts w:ascii="Avenir-Light" w:hAnsi="Avenir-Light" w:cs="Avenir-Light"/>
          <w:lang w:val="en-AU"/>
        </w:rPr>
      </w:pPr>
      <w:r w:rsidRPr="00E34156">
        <w:rPr>
          <w:rFonts w:ascii="Avenir-Light" w:hAnsi="Avenir-Light" w:cs="Avenir-Light"/>
          <w:lang w:val="en-AU"/>
        </w:rPr>
        <w:t>Bikes and privately owned scooters,</w:t>
      </w:r>
      <w:r w:rsidR="00C22CE6" w:rsidRPr="00E34156">
        <w:rPr>
          <w:rFonts w:ascii="Avenir-Light" w:hAnsi="Avenir-Light" w:cs="Avenir-Light"/>
          <w:lang w:val="en-AU"/>
        </w:rPr>
        <w:t xml:space="preserve"> </w:t>
      </w:r>
      <w:r w:rsidRPr="00E34156">
        <w:rPr>
          <w:rFonts w:ascii="Avenir-Light" w:hAnsi="Avenir-Light" w:cs="Avenir-Light"/>
          <w:lang w:val="en-AU"/>
        </w:rPr>
        <w:t>are allowed on Brisbane trains at</w:t>
      </w:r>
      <w:r w:rsidR="00C22CE6" w:rsidRPr="00E34156">
        <w:rPr>
          <w:rFonts w:ascii="Avenir-Light" w:hAnsi="Avenir-Light" w:cs="Avenir-Light"/>
          <w:lang w:val="en-AU"/>
        </w:rPr>
        <w:t xml:space="preserve"> </w:t>
      </w:r>
      <w:r w:rsidRPr="00E34156">
        <w:rPr>
          <w:rFonts w:ascii="Avenir-Light" w:hAnsi="Avenir-Light" w:cs="Avenir-Light"/>
          <w:lang w:val="en-AU"/>
        </w:rPr>
        <w:t>all times. However, there are some</w:t>
      </w:r>
      <w:r w:rsidR="00C22CE6" w:rsidRPr="00E34156">
        <w:rPr>
          <w:rFonts w:ascii="Avenir-Light" w:hAnsi="Avenir-Light" w:cs="Avenir-Light"/>
          <w:lang w:val="en-AU"/>
        </w:rPr>
        <w:t xml:space="preserve"> </w:t>
      </w:r>
      <w:r w:rsidRPr="00E34156">
        <w:rPr>
          <w:rFonts w:ascii="Avenir-Light" w:hAnsi="Avenir-Light" w:cs="Avenir-Light"/>
          <w:lang w:val="en-AU"/>
        </w:rPr>
        <w:t>conditions about which carriages you can</w:t>
      </w:r>
      <w:r w:rsidR="00C22CE6" w:rsidRPr="00E34156">
        <w:rPr>
          <w:rFonts w:ascii="Avenir-Light" w:hAnsi="Avenir-Light" w:cs="Avenir-Light"/>
          <w:lang w:val="en-AU"/>
        </w:rPr>
        <w:t xml:space="preserve"> </w:t>
      </w:r>
      <w:r w:rsidRPr="00E34156">
        <w:rPr>
          <w:rFonts w:ascii="Avenir-Light" w:hAnsi="Avenir-Light" w:cs="Avenir-Light"/>
          <w:lang w:val="en-AU"/>
        </w:rPr>
        <w:t xml:space="preserve">travel on. Visit </w:t>
      </w:r>
      <w:r w:rsidRPr="00E96DDA">
        <w:rPr>
          <w:rFonts w:ascii="Avenir-Light" w:hAnsi="Avenir-Light" w:cs="Avenir-Light"/>
          <w:b/>
          <w:bCs/>
          <w:lang w:val="en-AU"/>
        </w:rPr>
        <w:t>queenslandrail.com.au</w:t>
      </w:r>
      <w:r w:rsidR="00C22CE6" w:rsidRPr="00E34156">
        <w:rPr>
          <w:rFonts w:ascii="Avenir-Light" w:hAnsi="Avenir-Light" w:cs="Avenir-Light"/>
          <w:lang w:val="en-AU"/>
        </w:rPr>
        <w:t xml:space="preserve"> </w:t>
      </w:r>
      <w:r w:rsidRPr="00E34156">
        <w:rPr>
          <w:rFonts w:ascii="Avenir-Light" w:hAnsi="Avenir-Light" w:cs="Avenir-Light"/>
          <w:lang w:val="en-AU"/>
        </w:rPr>
        <w:t>for full details.</w:t>
      </w:r>
    </w:p>
    <w:p w14:paraId="44E58AAE" w14:textId="77777777" w:rsidR="00C22CE6" w:rsidRPr="00E34156" w:rsidRDefault="00C22CE6" w:rsidP="00E34156">
      <w:pPr>
        <w:rPr>
          <w:rFonts w:ascii="Avenir-Light" w:hAnsi="Avenir-Light" w:cs="Avenir-Light"/>
          <w:lang w:val="en-AU"/>
        </w:rPr>
      </w:pPr>
    </w:p>
    <w:p w14:paraId="59FF67F9" w14:textId="62EE1951" w:rsidR="008A2D2A" w:rsidRPr="00E34156" w:rsidRDefault="008A2D2A" w:rsidP="00E34156">
      <w:pPr>
        <w:rPr>
          <w:rFonts w:ascii="Avenir-Light" w:hAnsi="Avenir-Light" w:cs="Avenir-Light"/>
          <w:lang w:val="en-AU"/>
        </w:rPr>
      </w:pPr>
      <w:r w:rsidRPr="00E34156">
        <w:rPr>
          <w:rFonts w:ascii="Avenir-Light" w:hAnsi="Avenir-Light" w:cs="Avenir-Light"/>
          <w:lang w:val="en-AU"/>
        </w:rPr>
        <w:t xml:space="preserve">You can take your bike on the </w:t>
      </w:r>
      <w:proofErr w:type="spellStart"/>
      <w:r w:rsidRPr="00E34156">
        <w:rPr>
          <w:rFonts w:ascii="Avenir-Light" w:hAnsi="Avenir-Light" w:cs="Avenir-Light"/>
          <w:lang w:val="en-AU"/>
        </w:rPr>
        <w:t>CityCat</w:t>
      </w:r>
      <w:proofErr w:type="spellEnd"/>
      <w:r w:rsidR="00C22CE6" w:rsidRPr="00E34156">
        <w:rPr>
          <w:rFonts w:ascii="Avenir-Light" w:hAnsi="Avenir-Light" w:cs="Avenir-Light"/>
          <w:lang w:val="en-AU"/>
        </w:rPr>
        <w:t xml:space="preserve"> </w:t>
      </w:r>
      <w:r w:rsidRPr="00E34156">
        <w:rPr>
          <w:rFonts w:ascii="Avenir-Light" w:hAnsi="Avenir-Light" w:cs="Avenir-Light"/>
          <w:lang w:val="en-AU"/>
        </w:rPr>
        <w:t xml:space="preserve">and </w:t>
      </w:r>
      <w:proofErr w:type="spellStart"/>
      <w:r w:rsidRPr="00E34156">
        <w:rPr>
          <w:rFonts w:ascii="Avenir-Light" w:hAnsi="Avenir-Light" w:cs="Avenir-Light"/>
          <w:lang w:val="en-AU"/>
        </w:rPr>
        <w:t>CityFerry</w:t>
      </w:r>
      <w:proofErr w:type="spellEnd"/>
      <w:r w:rsidRPr="00E34156">
        <w:rPr>
          <w:rFonts w:ascii="Avenir-Light" w:hAnsi="Avenir-Light" w:cs="Avenir-Light"/>
          <w:lang w:val="en-AU"/>
        </w:rPr>
        <w:t>, provided there is enough</w:t>
      </w:r>
      <w:r w:rsidR="00C22CE6" w:rsidRPr="00E34156">
        <w:rPr>
          <w:rFonts w:ascii="Avenir-Light" w:hAnsi="Avenir-Light" w:cs="Avenir-Light"/>
          <w:lang w:val="en-AU"/>
        </w:rPr>
        <w:t xml:space="preserve"> </w:t>
      </w:r>
      <w:r w:rsidRPr="00E34156">
        <w:rPr>
          <w:rFonts w:ascii="Avenir-Light" w:hAnsi="Avenir-Light" w:cs="Avenir-Light"/>
          <w:lang w:val="en-AU"/>
        </w:rPr>
        <w:t xml:space="preserve">space. </w:t>
      </w:r>
      <w:proofErr w:type="spellStart"/>
      <w:r w:rsidRPr="00E34156">
        <w:rPr>
          <w:rFonts w:ascii="Avenir-Light" w:hAnsi="Avenir-Light" w:cs="Avenir-Light"/>
          <w:lang w:val="en-AU"/>
        </w:rPr>
        <w:t>CityCats</w:t>
      </w:r>
      <w:proofErr w:type="spellEnd"/>
      <w:r w:rsidRPr="00E34156">
        <w:rPr>
          <w:rFonts w:ascii="Avenir-Light" w:hAnsi="Avenir-Light" w:cs="Avenir-Light"/>
          <w:lang w:val="en-AU"/>
        </w:rPr>
        <w:t xml:space="preserve"> have bike racks at the</w:t>
      </w:r>
      <w:r w:rsidR="00E96DDA">
        <w:rPr>
          <w:rFonts w:ascii="Avenir-Light" w:hAnsi="Avenir-Light" w:cs="Avenir-Light"/>
          <w:lang w:val="en-AU"/>
        </w:rPr>
        <w:t xml:space="preserve"> </w:t>
      </w:r>
      <w:r w:rsidRPr="00E34156">
        <w:rPr>
          <w:rFonts w:ascii="Avenir-Light" w:hAnsi="Avenir-Light" w:cs="Avenir-Light"/>
          <w:lang w:val="en-AU"/>
        </w:rPr>
        <w:t>rear of the vessel.</w:t>
      </w:r>
    </w:p>
    <w:p w14:paraId="2EC0089D" w14:textId="18174727" w:rsidR="00C22CE6" w:rsidRPr="00E34156" w:rsidRDefault="00C22CE6" w:rsidP="00E34156">
      <w:pPr>
        <w:rPr>
          <w:rFonts w:ascii="Avenir-Light" w:hAnsi="Avenir-Light" w:cs="Avenir-Light"/>
          <w:lang w:val="en-AU"/>
        </w:rPr>
      </w:pPr>
    </w:p>
    <w:p w14:paraId="70B74114" w14:textId="5498E1C6" w:rsidR="00C22CE6" w:rsidRPr="00E34156" w:rsidRDefault="00C22CE6" w:rsidP="00E34156">
      <w:pPr>
        <w:rPr>
          <w:rFonts w:ascii="Avenir-Light" w:hAnsi="Avenir-Light" w:cs="Avenir-Light"/>
          <w:lang w:val="en-AU"/>
        </w:rPr>
      </w:pPr>
      <w:r w:rsidRPr="00E34156">
        <w:rPr>
          <w:rFonts w:ascii="Avenir-Light" w:hAnsi="Avenir-Light" w:cs="Avenir-Light"/>
          <w:lang w:val="en-AU"/>
        </w:rPr>
        <w:t>Passengers with folding bikes or kick scooters can travel on any mode of public transport at any time.</w:t>
      </w:r>
    </w:p>
    <w:p w14:paraId="081A4C37" w14:textId="77777777" w:rsidR="00C22CE6" w:rsidRDefault="00C22CE6" w:rsidP="00C22CE6">
      <w:pPr>
        <w:autoSpaceDE w:val="0"/>
        <w:autoSpaceDN w:val="0"/>
        <w:adjustRightInd w:val="0"/>
        <w:rPr>
          <w:rFonts w:ascii="Avenir-Light" w:hAnsi="Avenir-Light" w:cs="Avenir-Light"/>
          <w:color w:val="000000"/>
          <w:sz w:val="18"/>
          <w:szCs w:val="18"/>
          <w:lang w:val="en-AU"/>
        </w:rPr>
      </w:pPr>
    </w:p>
    <w:p w14:paraId="19233F4B" w14:textId="4A32D61B" w:rsidR="00C22CE6" w:rsidRDefault="00C22CE6" w:rsidP="00E34156">
      <w:pPr>
        <w:pStyle w:val="Heading3Councilblue"/>
      </w:pPr>
      <w:r>
        <w:t>Parking and locking your bike or scooter</w:t>
      </w:r>
    </w:p>
    <w:p w14:paraId="50116E05" w14:textId="1B4C9530" w:rsidR="00C22CE6" w:rsidRPr="00E96DDA" w:rsidRDefault="00C22CE6" w:rsidP="00C22CE6">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Parking for bikes and scooters is provided at most ferry terminals and train stations and at all busway stations. There are a range of bike shelters, racks, lockers and facilities located across Brisbane.</w:t>
      </w:r>
    </w:p>
    <w:p w14:paraId="640421EF" w14:textId="48E4A793" w:rsidR="00C22CE6" w:rsidRDefault="00C22CE6" w:rsidP="00C22CE6">
      <w:pPr>
        <w:autoSpaceDE w:val="0"/>
        <w:autoSpaceDN w:val="0"/>
        <w:adjustRightInd w:val="0"/>
        <w:rPr>
          <w:rFonts w:ascii="Avenir-Light" w:hAnsi="Avenir-Light" w:cs="Avenir-Light"/>
          <w:color w:val="000000"/>
          <w:sz w:val="18"/>
          <w:szCs w:val="18"/>
          <w:lang w:val="en-AU"/>
        </w:rPr>
      </w:pPr>
    </w:p>
    <w:p w14:paraId="06FD9FE0" w14:textId="757A105E" w:rsidR="00B30CEC" w:rsidRDefault="00B30CEC" w:rsidP="00C22CE6">
      <w:pPr>
        <w:autoSpaceDE w:val="0"/>
        <w:autoSpaceDN w:val="0"/>
        <w:adjustRightInd w:val="0"/>
        <w:rPr>
          <w:rFonts w:ascii="Avenir-Light" w:hAnsi="Avenir-Light" w:cs="Avenir-Light"/>
          <w:color w:val="000000"/>
          <w:sz w:val="18"/>
          <w:szCs w:val="18"/>
          <w:lang w:val="en-AU"/>
        </w:rPr>
      </w:pPr>
    </w:p>
    <w:p w14:paraId="37C3CEE8" w14:textId="3D7426B9" w:rsidR="00B30CEC" w:rsidRDefault="00B30CEC" w:rsidP="00C22CE6">
      <w:pPr>
        <w:autoSpaceDE w:val="0"/>
        <w:autoSpaceDN w:val="0"/>
        <w:adjustRightInd w:val="0"/>
        <w:rPr>
          <w:rFonts w:ascii="Avenir-Light" w:hAnsi="Avenir-Light" w:cs="Avenir-Light"/>
          <w:color w:val="000000"/>
          <w:sz w:val="18"/>
          <w:szCs w:val="18"/>
          <w:lang w:val="en-AU"/>
        </w:rPr>
      </w:pPr>
      <w:r>
        <w:rPr>
          <w:noProof/>
        </w:rPr>
        <w:drawing>
          <wp:anchor distT="0" distB="0" distL="114300" distR="114300" simplePos="0" relativeHeight="251665408" behindDoc="0" locked="0" layoutInCell="1" allowOverlap="1" wp14:anchorId="17FDA2A4" wp14:editId="14324E5A">
            <wp:simplePos x="0" y="0"/>
            <wp:positionH relativeFrom="column">
              <wp:posOffset>0</wp:posOffset>
            </wp:positionH>
            <wp:positionV relativeFrom="paragraph">
              <wp:posOffset>-2870</wp:posOffset>
            </wp:positionV>
            <wp:extent cx="1499515" cy="1499515"/>
            <wp:effectExtent l="0" t="0" r="5715" b="5715"/>
            <wp:wrapSquare wrapText="bothSides"/>
            <wp:docPr id="4" name="Picture 4" descr="QR code linking to a Cycling Brisbane page on bike parking and facilities around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 linking to a Cycling Brisbane page on bike parking and facilities around Brisba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515" cy="1499515"/>
                    </a:xfrm>
                    <a:prstGeom prst="rect">
                      <a:avLst/>
                    </a:prstGeom>
                    <a:noFill/>
                    <a:ln>
                      <a:noFill/>
                    </a:ln>
                  </pic:spPr>
                </pic:pic>
              </a:graphicData>
            </a:graphic>
          </wp:anchor>
        </w:drawing>
      </w:r>
    </w:p>
    <w:p w14:paraId="6BCFA6B5" w14:textId="31A16B26" w:rsidR="00C22CE6" w:rsidRDefault="00E96DDA" w:rsidP="00C22CE6">
      <w:pPr>
        <w:autoSpaceDE w:val="0"/>
        <w:autoSpaceDN w:val="0"/>
        <w:adjustRightInd w:val="0"/>
        <w:rPr>
          <w:rFonts w:ascii="Avenir-Light" w:hAnsi="Avenir-Light" w:cs="Avenir-Light"/>
          <w:color w:val="000000"/>
          <w:sz w:val="18"/>
          <w:szCs w:val="18"/>
          <w:lang w:val="en-AU"/>
        </w:rPr>
      </w:pPr>
      <w:r w:rsidRPr="00B30CEC">
        <w:rPr>
          <w:rFonts w:ascii="Avenir-Light" w:hAnsi="Avenir-Light" w:cs="Avenir-Light"/>
          <w:noProof/>
          <w:sz w:val="18"/>
          <w:szCs w:val="18"/>
          <w:lang w:val="en-AU"/>
        </w:rPr>
        <mc:AlternateContent>
          <mc:Choice Requires="wps">
            <w:drawing>
              <wp:anchor distT="45720" distB="45720" distL="114300" distR="114300" simplePos="0" relativeHeight="251664384" behindDoc="0" locked="0" layoutInCell="1" allowOverlap="1" wp14:anchorId="4DA106F9" wp14:editId="6AFA4B69">
                <wp:simplePos x="0" y="0"/>
                <wp:positionH relativeFrom="column">
                  <wp:posOffset>1622425</wp:posOffset>
                </wp:positionH>
                <wp:positionV relativeFrom="paragraph">
                  <wp:posOffset>287020</wp:posOffset>
                </wp:positionV>
                <wp:extent cx="3979545" cy="633730"/>
                <wp:effectExtent l="0" t="0" r="2095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633730"/>
                        </a:xfrm>
                        <a:prstGeom prst="rect">
                          <a:avLst/>
                        </a:prstGeom>
                        <a:solidFill>
                          <a:srgbClr val="FFFFFF"/>
                        </a:solidFill>
                        <a:ln w="9525">
                          <a:solidFill>
                            <a:srgbClr val="000000"/>
                          </a:solidFill>
                          <a:miter lim="800000"/>
                          <a:headEnd/>
                          <a:tailEnd/>
                        </a:ln>
                      </wps:spPr>
                      <wps:txbx>
                        <w:txbxContent>
                          <w:p w14:paraId="1D49473E" w14:textId="15C7D112" w:rsidR="00B30CEC" w:rsidRDefault="00B30CEC" w:rsidP="00B30CEC">
                            <w:pPr>
                              <w:rPr>
                                <w:rFonts w:ascii="Avenir-Light" w:hAnsi="Avenir-Light" w:cs="Avenir-Light"/>
                                <w:lang w:val="en-AU"/>
                              </w:rPr>
                            </w:pPr>
                            <w:r>
                              <w:rPr>
                                <w:rFonts w:ascii="Avenir-Light" w:hAnsi="Avenir-Light" w:cs="Avenir-Light"/>
                                <w:lang w:val="en-AU"/>
                              </w:rPr>
                              <w:t>Scan the QR code</w:t>
                            </w:r>
                          </w:p>
                          <w:p w14:paraId="48FC3C4A" w14:textId="7F57D957" w:rsidR="00B30CEC" w:rsidRPr="00B30CEC" w:rsidRDefault="00B30CEC" w:rsidP="00B30CEC">
                            <w:pPr>
                              <w:rPr>
                                <w:rFonts w:ascii="Avenir-Light" w:hAnsi="Avenir-Light" w:cs="Avenir-Light"/>
                                <w:lang w:val="en-AU"/>
                              </w:rPr>
                            </w:pPr>
                            <w:r>
                              <w:rPr>
                                <w:rFonts w:ascii="Avenir-Light" w:hAnsi="Avenir-Light" w:cs="Avenir-Light"/>
                                <w:lang w:val="en-AU"/>
                              </w:rPr>
                              <w:t>To find out more information on bike parking and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106F9" id="_x0000_s1028" type="#_x0000_t202" style="position:absolute;margin-left:127.75pt;margin-top:22.6pt;width:313.35pt;height:49.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">
                <v:textbox>
                  <w:txbxContent>
                    <w:p w14:paraId="1D49473E" w14:textId="15C7D112" w:rsidR="00B30CEC" w:rsidRDefault="00B30CEC" w:rsidP="00B30CEC">
                      <w:pPr>
                        <w:rPr>
                          <w:rFonts w:ascii="Avenir-Light" w:hAnsi="Avenir-Light" w:cs="Avenir-Light"/>
                          <w:lang w:val="en-AU"/>
                        </w:rPr>
                      </w:pPr>
                      <w:r>
                        <w:rPr>
                          <w:rFonts w:ascii="Avenir-Light" w:hAnsi="Avenir-Light" w:cs="Avenir-Light"/>
                          <w:lang w:val="en-AU"/>
                        </w:rPr>
                        <w:t>Scan the QR code</w:t>
                      </w:r>
                    </w:p>
                    <w:p w14:paraId="48FC3C4A" w14:textId="7F57D957" w:rsidR="00B30CEC" w:rsidRPr="00B30CEC" w:rsidRDefault="00B30CEC" w:rsidP="00B30CEC">
                      <w:pPr>
                        <w:rPr>
                          <w:rFonts w:ascii="Avenir-Light" w:hAnsi="Avenir-Light" w:cs="Avenir-Light"/>
                          <w:lang w:val="en-AU"/>
                        </w:rPr>
                      </w:pPr>
                      <w:r>
                        <w:rPr>
                          <w:rFonts w:ascii="Avenir-Light" w:hAnsi="Avenir-Light" w:cs="Avenir-Light"/>
                          <w:lang w:val="en-AU"/>
                        </w:rPr>
                        <w:t>To find out more information on bike parking and facilities.</w:t>
                      </w:r>
                    </w:p>
                  </w:txbxContent>
                </v:textbox>
                <w10:wrap type="square"/>
              </v:shape>
            </w:pict>
          </mc:Fallback>
        </mc:AlternateContent>
      </w:r>
    </w:p>
    <w:p w14:paraId="3738ECE4" w14:textId="1DE4C564" w:rsidR="00C22CE6" w:rsidRDefault="00C22CE6" w:rsidP="00C22CE6">
      <w:pPr>
        <w:autoSpaceDE w:val="0"/>
        <w:autoSpaceDN w:val="0"/>
        <w:adjustRightInd w:val="0"/>
        <w:rPr>
          <w:rFonts w:ascii="Avenir-Light" w:hAnsi="Avenir-Light" w:cs="Avenir-Light"/>
          <w:color w:val="000000"/>
          <w:sz w:val="18"/>
          <w:szCs w:val="18"/>
          <w:lang w:val="en-AU"/>
        </w:rPr>
      </w:pPr>
    </w:p>
    <w:p w14:paraId="6C7549A5" w14:textId="10CA07FF" w:rsidR="00C22CE6" w:rsidRDefault="00C22CE6">
      <w:pPr>
        <w:rPr>
          <w:rFonts w:ascii="Avenir-Light" w:hAnsi="Avenir-Light" w:cs="Avenir-Light"/>
          <w:color w:val="000000"/>
          <w:sz w:val="18"/>
          <w:szCs w:val="18"/>
          <w:lang w:val="en-AU"/>
        </w:rPr>
      </w:pPr>
      <w:r>
        <w:rPr>
          <w:rFonts w:ascii="Avenir-Light" w:hAnsi="Avenir-Light" w:cs="Avenir-Light"/>
          <w:color w:val="000000"/>
          <w:sz w:val="18"/>
          <w:szCs w:val="18"/>
          <w:lang w:val="en-AU"/>
        </w:rPr>
        <w:br w:type="page"/>
      </w:r>
    </w:p>
    <w:p w14:paraId="230E72CC" w14:textId="77777777" w:rsidR="00E96DDA" w:rsidRDefault="00E96DDA" w:rsidP="00C22CE6">
      <w:pPr>
        <w:autoSpaceDE w:val="0"/>
        <w:autoSpaceDN w:val="0"/>
        <w:adjustRightInd w:val="0"/>
        <w:rPr>
          <w:rFonts w:ascii="Avenir-Light" w:hAnsi="Avenir-Light" w:cs="Avenir-Light"/>
          <w:color w:val="000000"/>
          <w:szCs w:val="22"/>
          <w:lang w:val="en-AU"/>
        </w:rPr>
      </w:pPr>
    </w:p>
    <w:p w14:paraId="25EB3009" w14:textId="77777777" w:rsidR="00E96DDA" w:rsidRDefault="00E96DDA" w:rsidP="00C22CE6">
      <w:pPr>
        <w:autoSpaceDE w:val="0"/>
        <w:autoSpaceDN w:val="0"/>
        <w:adjustRightInd w:val="0"/>
        <w:rPr>
          <w:rFonts w:ascii="Avenir-Light" w:hAnsi="Avenir-Light" w:cs="Avenir-Light"/>
          <w:color w:val="000000"/>
          <w:szCs w:val="22"/>
          <w:lang w:val="en-AU"/>
        </w:rPr>
      </w:pPr>
    </w:p>
    <w:p w14:paraId="3F916120" w14:textId="77777777" w:rsidR="00E96DDA" w:rsidRDefault="00E96DDA" w:rsidP="00C22CE6">
      <w:pPr>
        <w:autoSpaceDE w:val="0"/>
        <w:autoSpaceDN w:val="0"/>
        <w:adjustRightInd w:val="0"/>
        <w:rPr>
          <w:rFonts w:ascii="Avenir-Light" w:hAnsi="Avenir-Light" w:cs="Avenir-Light"/>
          <w:color w:val="000000"/>
          <w:szCs w:val="22"/>
          <w:lang w:val="en-AU"/>
        </w:rPr>
      </w:pPr>
    </w:p>
    <w:p w14:paraId="42E353B7" w14:textId="4A9E8CEE" w:rsidR="00C22CE6" w:rsidRPr="00E96DDA" w:rsidRDefault="00C22CE6" w:rsidP="00C22CE6">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You can also park your bike or scooter at a variety of public racks across the city.</w:t>
      </w:r>
    </w:p>
    <w:p w14:paraId="373DB49B" w14:textId="5546687D" w:rsidR="00C22CE6" w:rsidRDefault="00C22CE6" w:rsidP="00C22CE6">
      <w:pPr>
        <w:autoSpaceDE w:val="0"/>
        <w:autoSpaceDN w:val="0"/>
        <w:adjustRightInd w:val="0"/>
        <w:rPr>
          <w:rFonts w:ascii="Avenir-Light" w:hAnsi="Avenir-Light" w:cs="Avenir-Light"/>
          <w:sz w:val="18"/>
          <w:szCs w:val="18"/>
          <w:lang w:val="en-AU"/>
        </w:rPr>
      </w:pPr>
    </w:p>
    <w:p w14:paraId="752DC803" w14:textId="25E43211" w:rsidR="00C22CE6" w:rsidRDefault="00C22CE6" w:rsidP="00E96DDA">
      <w:pPr>
        <w:pStyle w:val="Heading3Councilblue"/>
      </w:pPr>
      <w:r>
        <w:t>Taking care of your bike and scooter</w:t>
      </w:r>
    </w:p>
    <w:p w14:paraId="706DE308" w14:textId="1723D3A2" w:rsidR="00C22CE6" w:rsidRPr="00E96DDA" w:rsidRDefault="00C22CE6" w:rsidP="00C22CE6">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Here are some simple tips to help keep your bikes and scooters safe from theft:</w:t>
      </w:r>
    </w:p>
    <w:p w14:paraId="42ABA337" w14:textId="6D24D06D" w:rsidR="00C22CE6" w:rsidRPr="00E96DDA" w:rsidRDefault="00C22CE6" w:rsidP="00E96DDA">
      <w:pPr>
        <w:pStyle w:val="ListParagraph"/>
        <w:numPr>
          <w:ilvl w:val="0"/>
          <w:numId w:val="5"/>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invest in a good quality lock</w:t>
      </w:r>
    </w:p>
    <w:p w14:paraId="09235682" w14:textId="385CE1FB" w:rsidR="00C22CE6" w:rsidRPr="00E96DDA" w:rsidRDefault="00C22CE6" w:rsidP="00E96DDA">
      <w:pPr>
        <w:pStyle w:val="ListParagraph"/>
        <w:numPr>
          <w:ilvl w:val="0"/>
          <w:numId w:val="5"/>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store your bike or scooter in a secure place, as opposed to a communal area if possible</w:t>
      </w:r>
    </w:p>
    <w:p w14:paraId="1FBD8B88" w14:textId="1B69BB1E" w:rsidR="00C22CE6" w:rsidRPr="00E96DDA" w:rsidRDefault="00C22CE6" w:rsidP="00E96DDA">
      <w:pPr>
        <w:pStyle w:val="ListParagraph"/>
        <w:numPr>
          <w:ilvl w:val="0"/>
          <w:numId w:val="5"/>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take note of your bike or scooter serial number and register it with Queensland Police Services</w:t>
      </w:r>
    </w:p>
    <w:p w14:paraId="72CC720B" w14:textId="507816EC" w:rsidR="00C22CE6" w:rsidRPr="00E96DDA" w:rsidRDefault="00C22CE6" w:rsidP="00E96DDA">
      <w:pPr>
        <w:pStyle w:val="ListParagraph"/>
        <w:numPr>
          <w:ilvl w:val="0"/>
          <w:numId w:val="5"/>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consider concealing a small GPS tracker on your vehicle.</w:t>
      </w:r>
    </w:p>
    <w:p w14:paraId="51DEF5B9" w14:textId="77777777" w:rsidR="00C22CE6" w:rsidRPr="00E96DDA" w:rsidRDefault="00C22CE6" w:rsidP="00C22CE6">
      <w:pPr>
        <w:autoSpaceDE w:val="0"/>
        <w:autoSpaceDN w:val="0"/>
        <w:adjustRightInd w:val="0"/>
        <w:rPr>
          <w:rFonts w:ascii="Avenir-Light" w:hAnsi="Avenir-Light" w:cs="Avenir-Light"/>
          <w:color w:val="000000"/>
          <w:szCs w:val="22"/>
          <w:lang w:val="en-AU"/>
        </w:rPr>
      </w:pPr>
    </w:p>
    <w:p w14:paraId="4B329562" w14:textId="0D660749" w:rsidR="00C22CE6" w:rsidRPr="00E96DDA" w:rsidRDefault="00C22CE6" w:rsidP="00C22CE6">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Cycling Brisbane runs regular free workshops on how to maintain your bike. Scan the QR code on page three to learn more and book your spot at the next bike maintenance workshop.</w:t>
      </w:r>
    </w:p>
    <w:p w14:paraId="1E32263B" w14:textId="77777777" w:rsidR="00C22CE6" w:rsidRPr="00E96DDA" w:rsidRDefault="00C22CE6" w:rsidP="00C22CE6">
      <w:pPr>
        <w:autoSpaceDE w:val="0"/>
        <w:autoSpaceDN w:val="0"/>
        <w:adjustRightInd w:val="0"/>
        <w:rPr>
          <w:rFonts w:ascii="Avenir-Light" w:hAnsi="Avenir-Light" w:cs="Avenir-Light"/>
          <w:color w:val="000000"/>
          <w:szCs w:val="22"/>
          <w:lang w:val="en-AU"/>
        </w:rPr>
      </w:pPr>
    </w:p>
    <w:p w14:paraId="7B37B5A0" w14:textId="29A162D2" w:rsidR="00C22CE6" w:rsidRPr="00E96DDA" w:rsidRDefault="00C22CE6" w:rsidP="00C22CE6">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Council also has over 14 repair stations located along Brisbane’s extensive bikeway network. For repair station</w:t>
      </w:r>
      <w:r w:rsidR="00E96DDA">
        <w:rPr>
          <w:rFonts w:ascii="Avenir-Light" w:hAnsi="Avenir-Light" w:cs="Avenir-Light"/>
          <w:color w:val="000000"/>
          <w:szCs w:val="22"/>
          <w:lang w:val="en-AU"/>
        </w:rPr>
        <w:t xml:space="preserve"> </w:t>
      </w:r>
      <w:r w:rsidRPr="00E96DDA">
        <w:rPr>
          <w:rFonts w:ascii="Avenir-Light" w:hAnsi="Avenir-Light" w:cs="Avenir-Light"/>
          <w:color w:val="000000"/>
          <w:szCs w:val="22"/>
          <w:lang w:val="en-AU"/>
        </w:rPr>
        <w:t xml:space="preserve">locations, visit </w:t>
      </w:r>
      <w:r w:rsidRPr="00E96DDA">
        <w:rPr>
          <w:rFonts w:ascii="Avenir-Light" w:hAnsi="Avenir-Light" w:cs="Avenir-Light"/>
          <w:b/>
          <w:bCs/>
          <w:color w:val="000000"/>
          <w:szCs w:val="22"/>
          <w:lang w:val="en-AU"/>
        </w:rPr>
        <w:t>cyclingbrisbane.com.au/new-riding/look-after-your-bike</w:t>
      </w:r>
    </w:p>
    <w:p w14:paraId="60473B90" w14:textId="294F92F0" w:rsidR="00C22CE6" w:rsidRDefault="00E96DDA" w:rsidP="00C22CE6">
      <w:pPr>
        <w:autoSpaceDE w:val="0"/>
        <w:autoSpaceDN w:val="0"/>
        <w:adjustRightInd w:val="0"/>
        <w:rPr>
          <w:rFonts w:ascii="Avenir-Heavy" w:hAnsi="Avenir-Heavy" w:cs="Avenir-Heavy"/>
          <w:sz w:val="18"/>
          <w:szCs w:val="18"/>
          <w:lang w:val="en-AU"/>
        </w:rPr>
      </w:pPr>
      <w:r w:rsidRPr="00C22CE6">
        <w:rPr>
          <w:rFonts w:ascii="Avenir-Light" w:hAnsi="Avenir-Light" w:cs="Avenir-Light"/>
          <w:noProof/>
          <w:color w:val="000000"/>
          <w:sz w:val="18"/>
          <w:szCs w:val="18"/>
          <w:lang w:val="en-AU"/>
        </w:rPr>
        <mc:AlternateContent>
          <mc:Choice Requires="wps">
            <w:drawing>
              <wp:anchor distT="45720" distB="45720" distL="114300" distR="114300" simplePos="0" relativeHeight="251659264" behindDoc="0" locked="0" layoutInCell="1" allowOverlap="1" wp14:anchorId="4BA9D271" wp14:editId="1926573D">
                <wp:simplePos x="0" y="0"/>
                <wp:positionH relativeFrom="margin">
                  <wp:align>left</wp:align>
                </wp:positionH>
                <wp:positionV relativeFrom="paragraph">
                  <wp:posOffset>283210</wp:posOffset>
                </wp:positionV>
                <wp:extent cx="5596890" cy="639445"/>
                <wp:effectExtent l="0" t="0" r="2286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639445"/>
                        </a:xfrm>
                        <a:prstGeom prst="rect">
                          <a:avLst/>
                        </a:prstGeom>
                        <a:solidFill>
                          <a:srgbClr val="FFFFFF"/>
                        </a:solidFill>
                        <a:ln w="9525">
                          <a:solidFill>
                            <a:srgbClr val="000000"/>
                          </a:solidFill>
                          <a:miter lim="800000"/>
                          <a:headEnd/>
                          <a:tailEnd/>
                        </a:ln>
                      </wps:spPr>
                      <wps:txbx>
                        <w:txbxContent>
                          <w:p w14:paraId="1BB855ED" w14:textId="77777777" w:rsidR="00E96DDA" w:rsidRDefault="00E96DDA" w:rsidP="00E96DDA">
                            <w:pPr>
                              <w:autoSpaceDE w:val="0"/>
                              <w:autoSpaceDN w:val="0"/>
                              <w:adjustRightInd w:val="0"/>
                              <w:rPr>
                                <w:rFonts w:ascii="Avenir-Light" w:hAnsi="Avenir-Light" w:cs="Avenir-Light"/>
                                <w:szCs w:val="22"/>
                                <w:lang w:val="en-AU"/>
                              </w:rPr>
                            </w:pPr>
                            <w:r>
                              <w:rPr>
                                <w:rFonts w:ascii="Avenir-Light" w:hAnsi="Avenir-Light" w:cs="Avenir-Light"/>
                                <w:szCs w:val="22"/>
                                <w:lang w:val="en-AU"/>
                              </w:rPr>
                              <w:t>Tip</w:t>
                            </w:r>
                          </w:p>
                          <w:p w14:paraId="3744D2F8" w14:textId="452E4921" w:rsidR="00C22CE6" w:rsidRPr="00E96DDA" w:rsidRDefault="00C22CE6" w:rsidP="00E96DDA">
                            <w:pPr>
                              <w:autoSpaceDE w:val="0"/>
                              <w:autoSpaceDN w:val="0"/>
                              <w:adjustRightInd w:val="0"/>
                              <w:rPr>
                                <w:rFonts w:ascii="Avenir-Light" w:hAnsi="Avenir-Light" w:cs="Avenir-Light"/>
                                <w:szCs w:val="22"/>
                                <w:lang w:val="en-AU"/>
                              </w:rPr>
                            </w:pPr>
                            <w:r w:rsidRPr="00E96DDA">
                              <w:rPr>
                                <w:rFonts w:ascii="Avenir-Light" w:hAnsi="Avenir-Light" w:cs="Avenir-Light"/>
                                <w:szCs w:val="22"/>
                                <w:lang w:val="en-AU"/>
                              </w:rPr>
                              <w:t>When parking and locking your</w:t>
                            </w:r>
                            <w:r w:rsidR="00E96DDA" w:rsidRPr="00E96DDA">
                              <w:rPr>
                                <w:rFonts w:ascii="Avenir-Light" w:hAnsi="Avenir-Light" w:cs="Avenir-Light"/>
                                <w:szCs w:val="22"/>
                                <w:lang w:val="en-AU"/>
                              </w:rPr>
                              <w:t xml:space="preserve"> </w:t>
                            </w:r>
                            <w:r w:rsidRPr="00E96DDA">
                              <w:rPr>
                                <w:rFonts w:ascii="Avenir-Light" w:hAnsi="Avenir-Light" w:cs="Avenir-Light"/>
                                <w:szCs w:val="22"/>
                                <w:lang w:val="en-AU"/>
                              </w:rPr>
                              <w:t>bike or scooter, we recommend</w:t>
                            </w:r>
                            <w:r w:rsidR="00E96DDA" w:rsidRPr="00E96DDA">
                              <w:rPr>
                                <w:rFonts w:ascii="Avenir-Light" w:hAnsi="Avenir-Light" w:cs="Avenir-Light"/>
                                <w:szCs w:val="22"/>
                                <w:lang w:val="en-AU"/>
                              </w:rPr>
                              <w:t xml:space="preserve"> </w:t>
                            </w:r>
                            <w:r w:rsidRPr="00E96DDA">
                              <w:rPr>
                                <w:rFonts w:ascii="Avenir-Light" w:hAnsi="Avenir-Light" w:cs="Avenir-Light"/>
                                <w:szCs w:val="22"/>
                                <w:lang w:val="en-AU"/>
                              </w:rPr>
                              <w:t>using a D-lock to safely secure</w:t>
                            </w:r>
                            <w:r w:rsidR="00E96DDA" w:rsidRPr="00E96DDA">
                              <w:rPr>
                                <w:rFonts w:ascii="Avenir-Light" w:hAnsi="Avenir-Light" w:cs="Avenir-Light"/>
                                <w:szCs w:val="22"/>
                                <w:lang w:val="en-AU"/>
                              </w:rPr>
                              <w:t xml:space="preserve"> </w:t>
                            </w:r>
                            <w:r w:rsidRPr="00E96DDA">
                              <w:rPr>
                                <w:rFonts w:ascii="Avenir-Light" w:hAnsi="Avenir-Light" w:cs="Avenir-Light"/>
                                <w:szCs w:val="22"/>
                                <w:lang w:val="en-AU"/>
                              </w:rPr>
                              <w:t>both the wheel and the frame.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9D271" id="_x0000_s1029" type="#_x0000_t202" style="position:absolute;margin-left:0;margin-top:22.3pt;width:440.7pt;height:50.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QvEAIAAB8EAAAOAAAAZHJzL2Uyb0RvYy54bWysU92u2yAMvp+0d0Dcr2m7pm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">
                <v:textbox>
                  <w:txbxContent>
                    <w:p w14:paraId="1BB855ED" w14:textId="77777777" w:rsidR="00E96DDA" w:rsidRDefault="00E96DDA" w:rsidP="00E96DDA">
                      <w:pPr>
                        <w:autoSpaceDE w:val="0"/>
                        <w:autoSpaceDN w:val="0"/>
                        <w:adjustRightInd w:val="0"/>
                        <w:rPr>
                          <w:rFonts w:ascii="Avenir-Light" w:hAnsi="Avenir-Light" w:cs="Avenir-Light"/>
                          <w:szCs w:val="22"/>
                          <w:lang w:val="en-AU"/>
                        </w:rPr>
                      </w:pPr>
                      <w:r>
                        <w:rPr>
                          <w:rFonts w:ascii="Avenir-Light" w:hAnsi="Avenir-Light" w:cs="Avenir-Light"/>
                          <w:szCs w:val="22"/>
                          <w:lang w:val="en-AU"/>
                        </w:rPr>
                        <w:t>Tip</w:t>
                      </w:r>
                    </w:p>
                    <w:p w14:paraId="3744D2F8" w14:textId="452E4921" w:rsidR="00C22CE6" w:rsidRPr="00E96DDA" w:rsidRDefault="00C22CE6" w:rsidP="00E96DDA">
                      <w:pPr>
                        <w:autoSpaceDE w:val="0"/>
                        <w:autoSpaceDN w:val="0"/>
                        <w:adjustRightInd w:val="0"/>
                        <w:rPr>
                          <w:rFonts w:ascii="Avenir-Light" w:hAnsi="Avenir-Light" w:cs="Avenir-Light"/>
                          <w:szCs w:val="22"/>
                          <w:lang w:val="en-AU"/>
                        </w:rPr>
                      </w:pPr>
                      <w:r w:rsidRPr="00E96DDA">
                        <w:rPr>
                          <w:rFonts w:ascii="Avenir-Light" w:hAnsi="Avenir-Light" w:cs="Avenir-Light"/>
                          <w:szCs w:val="22"/>
                          <w:lang w:val="en-AU"/>
                        </w:rPr>
                        <w:t>When parking and locking your</w:t>
                      </w:r>
                      <w:r w:rsidR="00E96DDA" w:rsidRPr="00E96DDA">
                        <w:rPr>
                          <w:rFonts w:ascii="Avenir-Light" w:hAnsi="Avenir-Light" w:cs="Avenir-Light"/>
                          <w:szCs w:val="22"/>
                          <w:lang w:val="en-AU"/>
                        </w:rPr>
                        <w:t xml:space="preserve"> </w:t>
                      </w:r>
                      <w:r w:rsidRPr="00E96DDA">
                        <w:rPr>
                          <w:rFonts w:ascii="Avenir-Light" w:hAnsi="Avenir-Light" w:cs="Avenir-Light"/>
                          <w:szCs w:val="22"/>
                          <w:lang w:val="en-AU"/>
                        </w:rPr>
                        <w:t>bike or scooter, we recommend</w:t>
                      </w:r>
                      <w:r w:rsidR="00E96DDA" w:rsidRPr="00E96DDA">
                        <w:rPr>
                          <w:rFonts w:ascii="Avenir-Light" w:hAnsi="Avenir-Light" w:cs="Avenir-Light"/>
                          <w:szCs w:val="22"/>
                          <w:lang w:val="en-AU"/>
                        </w:rPr>
                        <w:t xml:space="preserve"> </w:t>
                      </w:r>
                      <w:r w:rsidRPr="00E96DDA">
                        <w:rPr>
                          <w:rFonts w:ascii="Avenir-Light" w:hAnsi="Avenir-Light" w:cs="Avenir-Light"/>
                          <w:szCs w:val="22"/>
                          <w:lang w:val="en-AU"/>
                        </w:rPr>
                        <w:t>using a D-lock to safely secure</w:t>
                      </w:r>
                      <w:r w:rsidR="00E96DDA" w:rsidRPr="00E96DDA">
                        <w:rPr>
                          <w:rFonts w:ascii="Avenir-Light" w:hAnsi="Avenir-Light" w:cs="Avenir-Light"/>
                          <w:szCs w:val="22"/>
                          <w:lang w:val="en-AU"/>
                        </w:rPr>
                        <w:t xml:space="preserve"> </w:t>
                      </w:r>
                      <w:r w:rsidRPr="00E96DDA">
                        <w:rPr>
                          <w:rFonts w:ascii="Avenir-Light" w:hAnsi="Avenir-Light" w:cs="Avenir-Light"/>
                          <w:szCs w:val="22"/>
                          <w:lang w:val="en-AU"/>
                        </w:rPr>
                        <w:t>both the wheel and the frame.</w:t>
                      </w:r>
                    </w:p>
                  </w:txbxContent>
                </v:textbox>
                <w10:wrap type="square" anchorx="margin"/>
              </v:shape>
            </w:pict>
          </mc:Fallback>
        </mc:AlternateContent>
      </w:r>
    </w:p>
    <w:p w14:paraId="61BECA48" w14:textId="7FF3068F" w:rsidR="00C22CE6" w:rsidRDefault="00C22CE6">
      <w:pPr>
        <w:rPr>
          <w:rFonts w:ascii="Avenir-Heavy" w:hAnsi="Avenir-Heavy" w:cs="Avenir-Heavy"/>
          <w:sz w:val="18"/>
          <w:szCs w:val="18"/>
          <w:lang w:val="en-AU"/>
        </w:rPr>
      </w:pPr>
      <w:r>
        <w:rPr>
          <w:rFonts w:ascii="Avenir-Heavy" w:hAnsi="Avenir-Heavy" w:cs="Avenir-Heavy"/>
          <w:sz w:val="18"/>
          <w:szCs w:val="18"/>
          <w:lang w:val="en-AU"/>
        </w:rPr>
        <w:br w:type="page"/>
      </w:r>
    </w:p>
    <w:p w14:paraId="48CEBFBB" w14:textId="3E9E48FE" w:rsidR="003D1493" w:rsidRDefault="003D1493" w:rsidP="003D1493"/>
    <w:p w14:paraId="59630CDE" w14:textId="47F17D42" w:rsidR="003D1493" w:rsidRDefault="003D1493" w:rsidP="003D1493"/>
    <w:p w14:paraId="165F3A4D" w14:textId="77777777" w:rsidR="003D1493" w:rsidRDefault="003D1493" w:rsidP="003D1493"/>
    <w:p w14:paraId="30A4DF8C" w14:textId="4020BA67" w:rsidR="003D1493" w:rsidRDefault="00C22CE6" w:rsidP="003D1493">
      <w:pPr>
        <w:pStyle w:val="Heading2Councilblue"/>
      </w:pPr>
      <w:r>
        <w:t>Riding Safely</w:t>
      </w:r>
    </w:p>
    <w:p w14:paraId="5CF44EDA" w14:textId="7BC41B1B" w:rsidR="00C22CE6" w:rsidRPr="00E96DDA" w:rsidRDefault="00C22CE6" w:rsidP="00C22CE6">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Wherever you ride, you will be sharing the space with other people. Always ride at a safe speed and consider other people using the road, bikeway or shared path.</w:t>
      </w:r>
    </w:p>
    <w:p w14:paraId="6949F180" w14:textId="54C2AF1D" w:rsidR="00C22CE6" w:rsidRPr="00E96DDA" w:rsidRDefault="00C22CE6" w:rsidP="00C22CE6">
      <w:pPr>
        <w:autoSpaceDE w:val="0"/>
        <w:autoSpaceDN w:val="0"/>
        <w:adjustRightInd w:val="0"/>
        <w:rPr>
          <w:rFonts w:ascii="Avenir-Light" w:hAnsi="Avenir-Light" w:cs="Avenir-Light"/>
          <w:color w:val="000000"/>
          <w:szCs w:val="22"/>
          <w:lang w:val="en-AU"/>
        </w:rPr>
      </w:pPr>
    </w:p>
    <w:p w14:paraId="5193B311" w14:textId="5734BF5B" w:rsidR="00C22CE6" w:rsidRPr="00E96DDA" w:rsidRDefault="00C22CE6" w:rsidP="00C22CE6">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Remember that in Queensland, you are required to wear a helmet when riding a bike or scooter. You also need to:</w:t>
      </w:r>
    </w:p>
    <w:p w14:paraId="5C27984C" w14:textId="0312F3EE" w:rsidR="00C22CE6" w:rsidRPr="00E96DDA" w:rsidRDefault="00C22CE6" w:rsidP="00E96DDA">
      <w:pPr>
        <w:pStyle w:val="ListParagraph"/>
        <w:numPr>
          <w:ilvl w:val="0"/>
          <w:numId w:val="6"/>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keep at least one hand on the handlebars</w:t>
      </w:r>
    </w:p>
    <w:p w14:paraId="760A9211" w14:textId="082B8AEB" w:rsidR="00C22CE6" w:rsidRPr="00E96DDA" w:rsidRDefault="00C22CE6" w:rsidP="00E96DDA">
      <w:pPr>
        <w:pStyle w:val="ListParagraph"/>
        <w:numPr>
          <w:ilvl w:val="0"/>
          <w:numId w:val="6"/>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use a front and back light at night</w:t>
      </w:r>
    </w:p>
    <w:p w14:paraId="4BC4CFCA" w14:textId="1F4E3C64" w:rsidR="00C22CE6" w:rsidRPr="00E96DDA" w:rsidRDefault="00C22CE6" w:rsidP="00E96DDA">
      <w:pPr>
        <w:pStyle w:val="ListParagraph"/>
        <w:numPr>
          <w:ilvl w:val="0"/>
          <w:numId w:val="6"/>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have a bell fitted to your bike.</w:t>
      </w:r>
    </w:p>
    <w:p w14:paraId="3807BD53" w14:textId="1BF6E49C" w:rsidR="00C22CE6" w:rsidRDefault="00C22CE6" w:rsidP="00C22CE6">
      <w:pPr>
        <w:autoSpaceDE w:val="0"/>
        <w:autoSpaceDN w:val="0"/>
        <w:adjustRightInd w:val="0"/>
        <w:rPr>
          <w:rFonts w:ascii="Avenir-Light" w:hAnsi="Avenir-Light" w:cs="Avenir-Light"/>
          <w:sz w:val="18"/>
          <w:szCs w:val="18"/>
          <w:lang w:val="en-AU"/>
        </w:rPr>
      </w:pPr>
    </w:p>
    <w:p w14:paraId="74FD642A" w14:textId="2463EA65" w:rsidR="00C22CE6" w:rsidRDefault="00C22CE6" w:rsidP="00E96DDA">
      <w:pPr>
        <w:pStyle w:val="Heading3Councilblue"/>
      </w:pPr>
      <w:r>
        <w:t>Riding on footpaths and shared pathways</w:t>
      </w:r>
    </w:p>
    <w:p w14:paraId="69ACE4C6" w14:textId="2B6B370B" w:rsidR="00C22CE6" w:rsidRPr="00E96DDA" w:rsidRDefault="00C22CE6" w:rsidP="00C22CE6">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You can ride on the footpath in Queensland unless there are signs or markings stating otherwise.</w:t>
      </w:r>
      <w:r w:rsidR="00E96DDA">
        <w:rPr>
          <w:rFonts w:ascii="Avenir-Light" w:hAnsi="Avenir-Light" w:cs="Avenir-Light"/>
          <w:color w:val="000000"/>
          <w:szCs w:val="22"/>
          <w:lang w:val="en-AU"/>
        </w:rPr>
        <w:t xml:space="preserve"> </w:t>
      </w:r>
      <w:r w:rsidRPr="00E96DDA">
        <w:rPr>
          <w:rFonts w:ascii="Avenir-Light" w:hAnsi="Avenir-Light" w:cs="Avenir-Light"/>
          <w:color w:val="000000"/>
          <w:szCs w:val="22"/>
          <w:lang w:val="en-AU"/>
        </w:rPr>
        <w:t>People walking have priority, so be sure to give them space and travel at a speed that will allow you to stop and avoid collisions. Be aware of other people on these paths and be sure to ring your bell to make other people aware of your approach.</w:t>
      </w:r>
    </w:p>
    <w:p w14:paraId="329040B8" w14:textId="7AC1382E" w:rsidR="00536D64" w:rsidRDefault="00536D64" w:rsidP="00C22CE6">
      <w:pPr>
        <w:autoSpaceDE w:val="0"/>
        <w:autoSpaceDN w:val="0"/>
        <w:adjustRightInd w:val="0"/>
        <w:rPr>
          <w:rFonts w:ascii="Avenir-Light" w:hAnsi="Avenir-Light" w:cs="Avenir-Light"/>
          <w:color w:val="000000"/>
          <w:sz w:val="18"/>
          <w:szCs w:val="18"/>
          <w:lang w:val="en-AU"/>
        </w:rPr>
      </w:pPr>
    </w:p>
    <w:p w14:paraId="6C633B9B" w14:textId="35F28F70" w:rsidR="00536D64" w:rsidRDefault="00536D64" w:rsidP="00C22CE6">
      <w:pPr>
        <w:autoSpaceDE w:val="0"/>
        <w:autoSpaceDN w:val="0"/>
        <w:adjustRightInd w:val="0"/>
        <w:rPr>
          <w:rFonts w:ascii="Avenir-Light" w:hAnsi="Avenir-Light" w:cs="Avenir-Light"/>
          <w:color w:val="000000"/>
          <w:sz w:val="18"/>
          <w:szCs w:val="18"/>
          <w:lang w:val="en-AU"/>
        </w:rPr>
      </w:pPr>
    </w:p>
    <w:p w14:paraId="35758558" w14:textId="61953857" w:rsidR="00536D64" w:rsidRDefault="00E96DDA">
      <w:pPr>
        <w:rPr>
          <w:rFonts w:ascii="Avenir-Light" w:hAnsi="Avenir-Light" w:cs="Avenir-Light"/>
          <w:color w:val="000000"/>
          <w:sz w:val="18"/>
          <w:szCs w:val="18"/>
          <w:lang w:val="en-AU"/>
        </w:rPr>
      </w:pPr>
      <w:r>
        <w:rPr>
          <w:rFonts w:ascii="Avenir-Light" w:hAnsi="Avenir-Light" w:cs="Avenir-Light"/>
          <w:noProof/>
          <w:color w:val="000000"/>
          <w:sz w:val="18"/>
          <w:szCs w:val="18"/>
          <w:lang w:val="en-AU"/>
        </w:rPr>
        <w:drawing>
          <wp:anchor distT="0" distB="0" distL="114300" distR="114300" simplePos="0" relativeHeight="251671552" behindDoc="0" locked="0" layoutInCell="1" allowOverlap="1" wp14:anchorId="3831999E" wp14:editId="3BAEE325">
            <wp:simplePos x="0" y="0"/>
            <wp:positionH relativeFrom="margin">
              <wp:posOffset>-78237</wp:posOffset>
            </wp:positionH>
            <wp:positionV relativeFrom="paragraph">
              <wp:posOffset>60960</wp:posOffset>
            </wp:positionV>
            <wp:extent cx="1356995" cy="1299210"/>
            <wp:effectExtent l="0" t="0" r="0" b="0"/>
            <wp:wrapSquare wrapText="bothSides"/>
            <wp:docPr id="9" name="Picture 9" descr="QR code linking to a Cycling Brisbane webpage about road rules and sharing th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 linking to a Cycling Brisbane webpage about road rules and sharing the path"/>
                    <pic:cNvPicPr/>
                  </pic:nvPicPr>
                  <pic:blipFill>
                    <a:blip r:embed="rId11">
                      <a:extLst>
                        <a:ext uri="{28A0092B-C50C-407E-A947-70E740481C1C}">
                          <a14:useLocalDpi xmlns:a14="http://schemas.microsoft.com/office/drawing/2010/main" val="0"/>
                        </a:ext>
                      </a:extLst>
                    </a:blip>
                    <a:stretch>
                      <a:fillRect/>
                    </a:stretch>
                  </pic:blipFill>
                  <pic:spPr>
                    <a:xfrm>
                      <a:off x="0" y="0"/>
                      <a:ext cx="1356995" cy="1299210"/>
                    </a:xfrm>
                    <a:prstGeom prst="rect">
                      <a:avLst/>
                    </a:prstGeom>
                  </pic:spPr>
                </pic:pic>
              </a:graphicData>
            </a:graphic>
            <wp14:sizeRelH relativeFrom="margin">
              <wp14:pctWidth>0</wp14:pctWidth>
            </wp14:sizeRelH>
            <wp14:sizeRelV relativeFrom="margin">
              <wp14:pctHeight>0</wp14:pctHeight>
            </wp14:sizeRelV>
          </wp:anchor>
        </w:drawing>
      </w:r>
      <w:r w:rsidRPr="00B30CEC">
        <w:rPr>
          <w:rFonts w:ascii="Avenir-Light" w:hAnsi="Avenir-Light" w:cs="Avenir-Light"/>
          <w:noProof/>
          <w:sz w:val="18"/>
          <w:szCs w:val="18"/>
          <w:lang w:val="en-AU"/>
        </w:rPr>
        <mc:AlternateContent>
          <mc:Choice Requires="wps">
            <w:drawing>
              <wp:anchor distT="45720" distB="45720" distL="114300" distR="114300" simplePos="0" relativeHeight="251670528" behindDoc="0" locked="0" layoutInCell="1" allowOverlap="1" wp14:anchorId="0DFAF106" wp14:editId="2AF78E60">
                <wp:simplePos x="0" y="0"/>
                <wp:positionH relativeFrom="margin">
                  <wp:posOffset>1336675</wp:posOffset>
                </wp:positionH>
                <wp:positionV relativeFrom="paragraph">
                  <wp:posOffset>187960</wp:posOffset>
                </wp:positionV>
                <wp:extent cx="4344035" cy="633730"/>
                <wp:effectExtent l="0" t="0" r="1841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633730"/>
                        </a:xfrm>
                        <a:prstGeom prst="rect">
                          <a:avLst/>
                        </a:prstGeom>
                        <a:solidFill>
                          <a:srgbClr val="FFFFFF"/>
                        </a:solidFill>
                        <a:ln w="9525">
                          <a:solidFill>
                            <a:srgbClr val="000000"/>
                          </a:solidFill>
                          <a:miter lim="800000"/>
                          <a:headEnd/>
                          <a:tailEnd/>
                        </a:ln>
                      </wps:spPr>
                      <wps:txbx>
                        <w:txbxContent>
                          <w:p w14:paraId="5C05A864" w14:textId="77777777" w:rsidR="00E96DDA" w:rsidRDefault="00E96DDA" w:rsidP="00E96DDA">
                            <w:pPr>
                              <w:rPr>
                                <w:rFonts w:ascii="Avenir-Light" w:hAnsi="Avenir-Light" w:cs="Avenir-Light"/>
                                <w:lang w:val="en-AU"/>
                              </w:rPr>
                            </w:pPr>
                            <w:r>
                              <w:rPr>
                                <w:rFonts w:ascii="Avenir-Light" w:hAnsi="Avenir-Light" w:cs="Avenir-Light"/>
                                <w:lang w:val="en-AU"/>
                              </w:rPr>
                              <w:t>Scan the QR code</w:t>
                            </w:r>
                          </w:p>
                          <w:p w14:paraId="6019FE29" w14:textId="06F42974" w:rsidR="00E96DDA" w:rsidRPr="00B30CEC" w:rsidRDefault="00E96DDA" w:rsidP="00E96DDA">
                            <w:pPr>
                              <w:rPr>
                                <w:rFonts w:ascii="Avenir-Light" w:hAnsi="Avenir-Light" w:cs="Avenir-Light"/>
                                <w:lang w:val="en-AU"/>
                              </w:rPr>
                            </w:pPr>
                            <w:r>
                              <w:rPr>
                                <w:rFonts w:ascii="Avenir-Light" w:hAnsi="Avenir-Light" w:cs="Avenir-Light"/>
                                <w:lang w:val="en-AU"/>
                              </w:rPr>
                              <w:t>To watch Cycling Brisbane’s animation video on sharing paths and roads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AF106" id="_x0000_s1030" type="#_x0000_t202" style="position:absolute;margin-left:105.25pt;margin-top:14.8pt;width:342.05pt;height:49.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">
                <v:textbox>
                  <w:txbxContent>
                    <w:p w14:paraId="5C05A864" w14:textId="77777777" w:rsidR="00E96DDA" w:rsidRDefault="00E96DDA" w:rsidP="00E96DDA">
                      <w:pPr>
                        <w:rPr>
                          <w:rFonts w:ascii="Avenir-Light" w:hAnsi="Avenir-Light" w:cs="Avenir-Light"/>
                          <w:lang w:val="en-AU"/>
                        </w:rPr>
                      </w:pPr>
                      <w:r>
                        <w:rPr>
                          <w:rFonts w:ascii="Avenir-Light" w:hAnsi="Avenir-Light" w:cs="Avenir-Light"/>
                          <w:lang w:val="en-AU"/>
                        </w:rPr>
                        <w:t>Scan the QR code</w:t>
                      </w:r>
                    </w:p>
                    <w:p w14:paraId="6019FE29" w14:textId="06F42974" w:rsidR="00E96DDA" w:rsidRPr="00B30CEC" w:rsidRDefault="00E96DDA" w:rsidP="00E96DDA">
                      <w:pPr>
                        <w:rPr>
                          <w:rFonts w:ascii="Avenir-Light" w:hAnsi="Avenir-Light" w:cs="Avenir-Light"/>
                          <w:lang w:val="en-AU"/>
                        </w:rPr>
                      </w:pPr>
                      <w:r>
                        <w:rPr>
                          <w:rFonts w:ascii="Avenir-Light" w:hAnsi="Avenir-Light" w:cs="Avenir-Light"/>
                          <w:lang w:val="en-AU"/>
                        </w:rPr>
                        <w:t>To watch Cycling Brisbane’s animation video on sharing paths and roads</w:t>
                      </w:r>
                    </w:p>
                  </w:txbxContent>
                </v:textbox>
                <w10:wrap type="square" anchorx="margin"/>
              </v:shape>
            </w:pict>
          </mc:Fallback>
        </mc:AlternateContent>
      </w:r>
      <w:r w:rsidR="00536D64">
        <w:rPr>
          <w:rFonts w:ascii="Avenir-Light" w:hAnsi="Avenir-Light" w:cs="Avenir-Light"/>
          <w:color w:val="000000"/>
          <w:sz w:val="18"/>
          <w:szCs w:val="18"/>
          <w:lang w:val="en-AU"/>
        </w:rPr>
        <w:br w:type="page"/>
      </w:r>
    </w:p>
    <w:p w14:paraId="44FC8D46" w14:textId="77777777" w:rsidR="00536D64" w:rsidRDefault="00536D64" w:rsidP="00536D64">
      <w:pPr>
        <w:autoSpaceDE w:val="0"/>
        <w:autoSpaceDN w:val="0"/>
        <w:adjustRightInd w:val="0"/>
        <w:rPr>
          <w:rFonts w:ascii="Avenir-Black" w:hAnsi="Avenir-Black" w:cs="Avenir-Black"/>
          <w:color w:val="0071FF"/>
          <w:szCs w:val="22"/>
          <w:lang w:val="en-AU"/>
        </w:rPr>
      </w:pPr>
    </w:p>
    <w:p w14:paraId="38FF6E56" w14:textId="77777777" w:rsidR="00536D64" w:rsidRDefault="00536D64" w:rsidP="00536D64">
      <w:pPr>
        <w:autoSpaceDE w:val="0"/>
        <w:autoSpaceDN w:val="0"/>
        <w:adjustRightInd w:val="0"/>
        <w:rPr>
          <w:rFonts w:ascii="Avenir-Black" w:hAnsi="Avenir-Black" w:cs="Avenir-Black"/>
          <w:color w:val="0071FF"/>
          <w:szCs w:val="22"/>
          <w:lang w:val="en-AU"/>
        </w:rPr>
      </w:pPr>
    </w:p>
    <w:p w14:paraId="2BD0A316" w14:textId="77777777" w:rsidR="00536D64" w:rsidRDefault="00536D64" w:rsidP="00536D64">
      <w:pPr>
        <w:autoSpaceDE w:val="0"/>
        <w:autoSpaceDN w:val="0"/>
        <w:adjustRightInd w:val="0"/>
        <w:rPr>
          <w:rFonts w:ascii="Avenir-Black" w:hAnsi="Avenir-Black" w:cs="Avenir-Black"/>
          <w:color w:val="0071FF"/>
          <w:szCs w:val="22"/>
          <w:lang w:val="en-AU"/>
        </w:rPr>
      </w:pPr>
    </w:p>
    <w:p w14:paraId="404C2047" w14:textId="3A38B04F" w:rsidR="00536D64" w:rsidRDefault="00536D64" w:rsidP="00E96DDA">
      <w:pPr>
        <w:pStyle w:val="Heading3Councilblue"/>
      </w:pPr>
      <w:r>
        <w:t>E-mobility</w:t>
      </w:r>
    </w:p>
    <w:p w14:paraId="0DE9404F" w14:textId="559D08A0" w:rsidR="00536D64" w:rsidRPr="00E96DDA" w:rsidRDefault="00536D64" w:rsidP="00536D64">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Emerging new e-mobility technologies, particularly e-bikes and e-scooters, are becoming</w:t>
      </w:r>
      <w:r w:rsidR="00E96DDA">
        <w:rPr>
          <w:rFonts w:ascii="Avenir-Light" w:hAnsi="Avenir-Light" w:cs="Avenir-Light"/>
          <w:color w:val="000000"/>
          <w:szCs w:val="22"/>
          <w:lang w:val="en-AU"/>
        </w:rPr>
        <w:t xml:space="preserve"> </w:t>
      </w:r>
      <w:r w:rsidRPr="00E96DDA">
        <w:rPr>
          <w:rFonts w:ascii="Avenir-Light" w:hAnsi="Avenir-Light" w:cs="Avenir-Light"/>
          <w:color w:val="000000"/>
          <w:szCs w:val="22"/>
          <w:lang w:val="en-AU"/>
        </w:rPr>
        <w:t>increasingly popular and many new riders are joining Brisbane’s extensive active travel network.</w:t>
      </w:r>
    </w:p>
    <w:p w14:paraId="61788B82" w14:textId="77777777" w:rsidR="00536D64" w:rsidRDefault="00536D64" w:rsidP="00536D64">
      <w:pPr>
        <w:autoSpaceDE w:val="0"/>
        <w:autoSpaceDN w:val="0"/>
        <w:adjustRightInd w:val="0"/>
        <w:rPr>
          <w:rFonts w:ascii="Avenir-Book" w:hAnsi="Avenir-Book" w:cs="Avenir-Book"/>
          <w:color w:val="000000"/>
          <w:sz w:val="18"/>
          <w:szCs w:val="18"/>
          <w:lang w:val="en-AU"/>
        </w:rPr>
      </w:pPr>
    </w:p>
    <w:p w14:paraId="4854C647" w14:textId="77777777" w:rsidR="00536D64" w:rsidRDefault="00536D64" w:rsidP="00E96DDA">
      <w:pPr>
        <w:pStyle w:val="Heading3Councilblue"/>
      </w:pPr>
      <w:r>
        <w:t>Hire an e-scooter or e-bike</w:t>
      </w:r>
    </w:p>
    <w:p w14:paraId="08207826" w14:textId="589051C3" w:rsidR="00536D64" w:rsidRPr="00E96DDA" w:rsidRDefault="00536D64" w:rsidP="00536D64">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Council partners with Neuron and Beam to give people freedom, choice and access to use e-bikes and e-scooters around the city. Hiring an e-bike or e-scooter is the perfect way to see the city, ride to an event, commute to work, or to use when getting to and from public transport.</w:t>
      </w:r>
    </w:p>
    <w:p w14:paraId="6F9B566B" w14:textId="77777777" w:rsidR="00536D64" w:rsidRPr="00E96DDA" w:rsidRDefault="00536D64" w:rsidP="00536D64">
      <w:pPr>
        <w:autoSpaceDE w:val="0"/>
        <w:autoSpaceDN w:val="0"/>
        <w:adjustRightInd w:val="0"/>
        <w:rPr>
          <w:rFonts w:ascii="Avenir-Light" w:hAnsi="Avenir-Light" w:cs="Avenir-Light"/>
          <w:color w:val="000000"/>
          <w:szCs w:val="22"/>
          <w:lang w:val="en-AU"/>
        </w:rPr>
      </w:pPr>
    </w:p>
    <w:p w14:paraId="15066AC4" w14:textId="339D94BC" w:rsidR="00536D64" w:rsidRPr="00E96DDA" w:rsidRDefault="00536D64" w:rsidP="00536D64">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There are a range of flexible hiring and membership options to suit everyone including one off trips or daily, weekly and monthly hire.</w:t>
      </w:r>
    </w:p>
    <w:p w14:paraId="3F5FC38B" w14:textId="77777777" w:rsidR="00536D64" w:rsidRDefault="00536D64" w:rsidP="00536D64">
      <w:pPr>
        <w:autoSpaceDE w:val="0"/>
        <w:autoSpaceDN w:val="0"/>
        <w:adjustRightInd w:val="0"/>
        <w:rPr>
          <w:rFonts w:ascii="Avenir-Book" w:hAnsi="Avenir-Book" w:cs="Avenir-Book"/>
          <w:color w:val="000000"/>
          <w:sz w:val="18"/>
          <w:szCs w:val="18"/>
          <w:lang w:val="en-AU"/>
        </w:rPr>
      </w:pPr>
    </w:p>
    <w:p w14:paraId="323A9894" w14:textId="77777777" w:rsidR="00536D64" w:rsidRDefault="00536D64" w:rsidP="00E96DDA">
      <w:pPr>
        <w:pStyle w:val="Heading3Councilblue"/>
      </w:pPr>
      <w:r>
        <w:t>Give it a go!</w:t>
      </w:r>
    </w:p>
    <w:p w14:paraId="52678814" w14:textId="77777777" w:rsidR="00536D64" w:rsidRPr="00E96DDA" w:rsidRDefault="00536D64" w:rsidP="00536D64">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 xml:space="preserve">Whether you’re starting out, looking to learn new skills or just want to try out an e-mobility device, we’ve got you covered. </w:t>
      </w:r>
    </w:p>
    <w:p w14:paraId="6D3BEEC5" w14:textId="507B169A" w:rsidR="00536D64" w:rsidRPr="00E96DDA" w:rsidRDefault="00536D64" w:rsidP="00E96DDA">
      <w:pPr>
        <w:pStyle w:val="ListParagraph"/>
        <w:numPr>
          <w:ilvl w:val="0"/>
          <w:numId w:val="7"/>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 xml:space="preserve">Register to be involved in e-bike or e-scooter workshops with Cycling Brisbane </w:t>
      </w:r>
      <w:r w:rsidRPr="00E96DDA">
        <w:rPr>
          <w:rFonts w:ascii="Avenir-Light" w:hAnsi="Avenir-Light" w:cs="Avenir-Light"/>
          <w:b/>
          <w:bCs/>
          <w:color w:val="000000"/>
          <w:szCs w:val="22"/>
          <w:lang w:val="en-AU"/>
        </w:rPr>
        <w:t>cyclingbrisbane.com.au/about-our-workshops-events.</w:t>
      </w:r>
    </w:p>
    <w:p w14:paraId="47193BE1" w14:textId="701A833F" w:rsidR="00536D64" w:rsidRPr="00E96DDA" w:rsidRDefault="00536D64" w:rsidP="00E96DDA">
      <w:pPr>
        <w:pStyle w:val="ListParagraph"/>
        <w:numPr>
          <w:ilvl w:val="0"/>
          <w:numId w:val="7"/>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Get out and take a ride on our network of bikeways. It’s the</w:t>
      </w:r>
    </w:p>
    <w:p w14:paraId="602A6919" w14:textId="7060C56B" w:rsidR="00536D64" w:rsidRPr="00E96DDA" w:rsidRDefault="00536D64" w:rsidP="00E96DDA">
      <w:pPr>
        <w:pStyle w:val="ListParagraph"/>
        <w:numPr>
          <w:ilvl w:val="0"/>
          <w:numId w:val="7"/>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 xml:space="preserve">safest and most enjoyable way to start your e-mobility journey  </w:t>
      </w:r>
      <w:r w:rsidRPr="00E96DDA">
        <w:rPr>
          <w:rFonts w:ascii="Avenir-Light" w:hAnsi="Avenir-Light" w:cs="Avenir-Light"/>
          <w:b/>
          <w:bCs/>
          <w:color w:val="000000"/>
          <w:szCs w:val="22"/>
          <w:lang w:val="en-AU"/>
        </w:rPr>
        <w:t>cyclingbrisbane.com.au/bikeways.</w:t>
      </w:r>
    </w:p>
    <w:p w14:paraId="2AFE138C" w14:textId="6352884E" w:rsidR="00536D64" w:rsidRPr="00E96DDA" w:rsidRDefault="00536D64" w:rsidP="00E96DDA">
      <w:pPr>
        <w:pStyle w:val="ListParagraph"/>
        <w:numPr>
          <w:ilvl w:val="0"/>
          <w:numId w:val="7"/>
        </w:num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Take a ride with one of our e-mobility partners.</w:t>
      </w:r>
    </w:p>
    <w:p w14:paraId="08597F98" w14:textId="70941980" w:rsidR="00536D64" w:rsidRDefault="00536D64" w:rsidP="00536D64">
      <w:pPr>
        <w:autoSpaceDE w:val="0"/>
        <w:autoSpaceDN w:val="0"/>
        <w:adjustRightInd w:val="0"/>
        <w:rPr>
          <w:rFonts w:ascii="Avenir-Light" w:hAnsi="Avenir-Light" w:cs="Avenir-Light"/>
          <w:sz w:val="18"/>
          <w:szCs w:val="18"/>
          <w:lang w:val="en-AU"/>
        </w:rPr>
      </w:pPr>
    </w:p>
    <w:p w14:paraId="75E76EF0" w14:textId="3D7323EB" w:rsidR="00536D64" w:rsidRDefault="00536D64" w:rsidP="00536D64">
      <w:pPr>
        <w:autoSpaceDE w:val="0"/>
        <w:autoSpaceDN w:val="0"/>
        <w:adjustRightInd w:val="0"/>
        <w:rPr>
          <w:rFonts w:ascii="Avenir-Light" w:hAnsi="Avenir-Light" w:cs="Avenir-Light"/>
          <w:sz w:val="18"/>
          <w:szCs w:val="18"/>
          <w:lang w:val="en-AU"/>
        </w:rPr>
      </w:pPr>
    </w:p>
    <w:p w14:paraId="18200438" w14:textId="789C4C4B" w:rsidR="00B91146" w:rsidRDefault="00B91146" w:rsidP="00536D64">
      <w:pPr>
        <w:autoSpaceDE w:val="0"/>
        <w:autoSpaceDN w:val="0"/>
        <w:adjustRightInd w:val="0"/>
        <w:rPr>
          <w:rFonts w:ascii="Avenir-Light" w:hAnsi="Avenir-Light" w:cs="Avenir-Light"/>
          <w:sz w:val="18"/>
          <w:szCs w:val="18"/>
          <w:lang w:val="en-AU"/>
        </w:rPr>
      </w:pPr>
      <w:r>
        <w:rPr>
          <w:rFonts w:ascii="Avenir-Light" w:hAnsi="Avenir-Light" w:cs="Avenir-Light"/>
          <w:noProof/>
          <w:sz w:val="18"/>
          <w:szCs w:val="18"/>
          <w:lang w:val="en-AU"/>
        </w:rPr>
        <w:drawing>
          <wp:inline distT="0" distB="0" distL="0" distR="0" wp14:anchorId="5C47468D" wp14:editId="2D1BF4BE">
            <wp:extent cx="1688821" cy="1553951"/>
            <wp:effectExtent l="0" t="0" r="6985" b="8255"/>
            <wp:docPr id="13" name="Picture 13" descr="QR code linking to the webpage of  e-scooter and e-bike hire company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 linking to the webpage of  e-scooter and e-bike hire company Neuron"/>
                    <pic:cNvPicPr/>
                  </pic:nvPicPr>
                  <pic:blipFill>
                    <a:blip r:embed="rId12">
                      <a:extLst>
                        <a:ext uri="{28A0092B-C50C-407E-A947-70E740481C1C}">
                          <a14:useLocalDpi xmlns:a14="http://schemas.microsoft.com/office/drawing/2010/main" val="0"/>
                        </a:ext>
                      </a:extLst>
                    </a:blip>
                    <a:stretch>
                      <a:fillRect/>
                    </a:stretch>
                  </pic:blipFill>
                  <pic:spPr>
                    <a:xfrm>
                      <a:off x="0" y="0"/>
                      <a:ext cx="1702610" cy="1566639"/>
                    </a:xfrm>
                    <a:prstGeom prst="rect">
                      <a:avLst/>
                    </a:prstGeom>
                  </pic:spPr>
                </pic:pic>
              </a:graphicData>
            </a:graphic>
          </wp:inline>
        </w:drawing>
      </w:r>
      <w:r>
        <w:rPr>
          <w:rFonts w:ascii="Avenir-Light" w:hAnsi="Avenir-Light" w:cs="Avenir-Light"/>
          <w:noProof/>
          <w:sz w:val="18"/>
          <w:szCs w:val="18"/>
          <w:lang w:val="en-AU"/>
        </w:rPr>
        <w:drawing>
          <wp:anchor distT="0" distB="0" distL="114300" distR="114300" simplePos="0" relativeHeight="251676672" behindDoc="0" locked="0" layoutInCell="1" allowOverlap="1" wp14:anchorId="175580B5" wp14:editId="4D59A917">
            <wp:simplePos x="0" y="0"/>
            <wp:positionH relativeFrom="column">
              <wp:posOffset>3350730</wp:posOffset>
            </wp:positionH>
            <wp:positionV relativeFrom="paragraph">
              <wp:posOffset>3743</wp:posOffset>
            </wp:positionV>
            <wp:extent cx="1654724" cy="1566394"/>
            <wp:effectExtent l="0" t="0" r="3175" b="0"/>
            <wp:wrapSquare wrapText="bothSides"/>
            <wp:docPr id="12" name="Picture 12" descr="QR code linking to the webpage of  e-scooter and e-bike hire company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 linking to the webpage of  e-scooter and e-bike hire company Beam"/>
                    <pic:cNvPicPr/>
                  </pic:nvPicPr>
                  <pic:blipFill>
                    <a:blip r:embed="rId13">
                      <a:extLst>
                        <a:ext uri="{28A0092B-C50C-407E-A947-70E740481C1C}">
                          <a14:useLocalDpi xmlns:a14="http://schemas.microsoft.com/office/drawing/2010/main" val="0"/>
                        </a:ext>
                      </a:extLst>
                    </a:blip>
                    <a:stretch>
                      <a:fillRect/>
                    </a:stretch>
                  </pic:blipFill>
                  <pic:spPr>
                    <a:xfrm>
                      <a:off x="0" y="0"/>
                      <a:ext cx="1654724" cy="1566394"/>
                    </a:xfrm>
                    <a:prstGeom prst="rect">
                      <a:avLst/>
                    </a:prstGeom>
                  </pic:spPr>
                </pic:pic>
              </a:graphicData>
            </a:graphic>
          </wp:anchor>
        </w:drawing>
      </w:r>
    </w:p>
    <w:p w14:paraId="5F2A0B23" w14:textId="08898F16" w:rsidR="00E96DDA" w:rsidRDefault="00E96DDA" w:rsidP="00536D64">
      <w:pPr>
        <w:autoSpaceDE w:val="0"/>
        <w:autoSpaceDN w:val="0"/>
        <w:adjustRightInd w:val="0"/>
        <w:rPr>
          <w:rFonts w:ascii="Avenir-Light" w:hAnsi="Avenir-Light" w:cs="Avenir-Light"/>
          <w:sz w:val="18"/>
          <w:szCs w:val="18"/>
          <w:lang w:val="en-AU"/>
        </w:rPr>
      </w:pPr>
    </w:p>
    <w:p w14:paraId="17B130E6" w14:textId="7901303E" w:rsidR="00E96DDA" w:rsidRDefault="00E96DDA" w:rsidP="00536D64">
      <w:pPr>
        <w:autoSpaceDE w:val="0"/>
        <w:autoSpaceDN w:val="0"/>
        <w:adjustRightInd w:val="0"/>
        <w:rPr>
          <w:rFonts w:ascii="Avenir-Light" w:hAnsi="Avenir-Light" w:cs="Avenir-Light"/>
          <w:sz w:val="18"/>
          <w:szCs w:val="18"/>
          <w:lang w:val="en-AU"/>
        </w:rPr>
      </w:pPr>
    </w:p>
    <w:p w14:paraId="03A7DB83" w14:textId="36670FC7" w:rsidR="00E96DDA" w:rsidRDefault="00B91146" w:rsidP="00536D64">
      <w:pPr>
        <w:autoSpaceDE w:val="0"/>
        <w:autoSpaceDN w:val="0"/>
        <w:adjustRightInd w:val="0"/>
        <w:rPr>
          <w:rFonts w:ascii="Avenir-Light" w:hAnsi="Avenir-Light" w:cs="Avenir-Light"/>
          <w:sz w:val="18"/>
          <w:szCs w:val="18"/>
          <w:lang w:val="en-AU"/>
        </w:rPr>
      </w:pPr>
      <w:r w:rsidRPr="00E96DDA">
        <w:rPr>
          <w:rFonts w:ascii="Avenir-Light" w:hAnsi="Avenir-Light" w:cs="Avenir-Light"/>
          <w:noProof/>
          <w:sz w:val="18"/>
          <w:szCs w:val="18"/>
          <w:lang w:val="en-AU"/>
        </w:rPr>
        <mc:AlternateContent>
          <mc:Choice Requires="wps">
            <w:drawing>
              <wp:anchor distT="45720" distB="45720" distL="114300" distR="114300" simplePos="0" relativeHeight="251675648" behindDoc="0" locked="0" layoutInCell="1" allowOverlap="1" wp14:anchorId="143F93E2" wp14:editId="5DF1DC34">
                <wp:simplePos x="0" y="0"/>
                <wp:positionH relativeFrom="margin">
                  <wp:posOffset>3282326</wp:posOffset>
                </wp:positionH>
                <wp:positionV relativeFrom="paragraph">
                  <wp:posOffset>6916</wp:posOffset>
                </wp:positionV>
                <wp:extent cx="1743710" cy="1404620"/>
                <wp:effectExtent l="0" t="0" r="2794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404620"/>
                        </a:xfrm>
                        <a:prstGeom prst="rect">
                          <a:avLst/>
                        </a:prstGeom>
                        <a:solidFill>
                          <a:srgbClr val="FFFFFF"/>
                        </a:solidFill>
                        <a:ln w="9525">
                          <a:solidFill>
                            <a:srgbClr val="000000"/>
                          </a:solidFill>
                          <a:miter lim="800000"/>
                          <a:headEnd/>
                          <a:tailEnd/>
                        </a:ln>
                      </wps:spPr>
                      <wps:txbx>
                        <w:txbxContent>
                          <w:p w14:paraId="22A48C9B" w14:textId="69FFD1BC" w:rsidR="00B91146" w:rsidRDefault="00B91146" w:rsidP="00B91146">
                            <w:r>
                              <w:t>Scan here to try Beam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F93E2" id="_x0000_s1031" type="#_x0000_t202" style="position:absolute;margin-left:258.45pt;margin-top:.55pt;width:137.3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">
                <v:textbox style="mso-fit-shape-to-text:t">
                  <w:txbxContent>
                    <w:p w14:paraId="22A48C9B" w14:textId="69FFD1BC" w:rsidR="00B91146" w:rsidRDefault="00B91146" w:rsidP="00B91146">
                      <w:r>
                        <w:t xml:space="preserve">Scan here to try </w:t>
                      </w:r>
                      <w:r>
                        <w:t>Beam</w:t>
                      </w:r>
                    </w:p>
                  </w:txbxContent>
                </v:textbox>
                <w10:wrap type="square" anchorx="margin"/>
              </v:shape>
            </w:pict>
          </mc:Fallback>
        </mc:AlternateContent>
      </w:r>
      <w:r w:rsidR="00E96DDA" w:rsidRPr="00E96DDA">
        <w:rPr>
          <w:rFonts w:ascii="Avenir-Light" w:hAnsi="Avenir-Light" w:cs="Avenir-Light"/>
          <w:noProof/>
          <w:sz w:val="18"/>
          <w:szCs w:val="18"/>
          <w:lang w:val="en-AU"/>
        </w:rPr>
        <mc:AlternateContent>
          <mc:Choice Requires="wps">
            <w:drawing>
              <wp:anchor distT="45720" distB="45720" distL="114300" distR="114300" simplePos="0" relativeHeight="251673600" behindDoc="0" locked="0" layoutInCell="1" allowOverlap="1" wp14:anchorId="257F6122" wp14:editId="467A2699">
                <wp:simplePos x="0" y="0"/>
                <wp:positionH relativeFrom="margin">
                  <wp:align>left</wp:align>
                </wp:positionH>
                <wp:positionV relativeFrom="paragraph">
                  <wp:posOffset>21304</wp:posOffset>
                </wp:positionV>
                <wp:extent cx="1743710" cy="1404620"/>
                <wp:effectExtent l="0" t="0" r="27940"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231" cy="1404620"/>
                        </a:xfrm>
                        <a:prstGeom prst="rect">
                          <a:avLst/>
                        </a:prstGeom>
                        <a:solidFill>
                          <a:srgbClr val="FFFFFF"/>
                        </a:solidFill>
                        <a:ln w="9525">
                          <a:solidFill>
                            <a:srgbClr val="000000"/>
                          </a:solidFill>
                          <a:miter lim="800000"/>
                          <a:headEnd/>
                          <a:tailEnd/>
                        </a:ln>
                      </wps:spPr>
                      <wps:txbx>
                        <w:txbxContent>
                          <w:p w14:paraId="46D1B116" w14:textId="4989D773" w:rsidR="00E96DDA" w:rsidRDefault="00E96DDA">
                            <w:r>
                              <w:t>Scan here to try Neuron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F6122" id="_x0000_s1032" type="#_x0000_t202" style="position:absolute;margin-left:0;margin-top:1.7pt;width:137.3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">
                <v:textbox style="mso-fit-shape-to-text:t">
                  <w:txbxContent>
                    <w:p w14:paraId="46D1B116" w14:textId="4989D773" w:rsidR="00E96DDA" w:rsidRDefault="00E96DDA">
                      <w:r>
                        <w:t>Scan here to try Neuron</w:t>
                      </w:r>
                    </w:p>
                  </w:txbxContent>
                </v:textbox>
                <w10:wrap type="square" anchorx="margin"/>
              </v:shape>
            </w:pict>
          </mc:Fallback>
        </mc:AlternateContent>
      </w:r>
    </w:p>
    <w:p w14:paraId="73B52889" w14:textId="57278C6E" w:rsidR="00E96DDA" w:rsidRDefault="00E96DDA" w:rsidP="00536D64">
      <w:pPr>
        <w:autoSpaceDE w:val="0"/>
        <w:autoSpaceDN w:val="0"/>
        <w:adjustRightInd w:val="0"/>
        <w:rPr>
          <w:rFonts w:ascii="Avenir-Light" w:hAnsi="Avenir-Light" w:cs="Avenir-Light"/>
          <w:sz w:val="18"/>
          <w:szCs w:val="18"/>
          <w:lang w:val="en-AU"/>
        </w:rPr>
      </w:pPr>
    </w:p>
    <w:p w14:paraId="2343316D" w14:textId="2A353D38" w:rsidR="00E96DDA" w:rsidRDefault="00E96DDA" w:rsidP="00536D64">
      <w:pPr>
        <w:autoSpaceDE w:val="0"/>
        <w:autoSpaceDN w:val="0"/>
        <w:adjustRightInd w:val="0"/>
        <w:rPr>
          <w:rFonts w:ascii="Avenir-Light" w:hAnsi="Avenir-Light" w:cs="Avenir-Light"/>
          <w:sz w:val="18"/>
          <w:szCs w:val="18"/>
          <w:lang w:val="en-AU"/>
        </w:rPr>
      </w:pPr>
    </w:p>
    <w:p w14:paraId="577A4D42" w14:textId="77777777" w:rsidR="00E96DDA" w:rsidRDefault="00E96DDA" w:rsidP="00536D64">
      <w:pPr>
        <w:autoSpaceDE w:val="0"/>
        <w:autoSpaceDN w:val="0"/>
        <w:adjustRightInd w:val="0"/>
        <w:rPr>
          <w:rFonts w:ascii="Avenir-Light" w:hAnsi="Avenir-Light" w:cs="Avenir-Light"/>
          <w:sz w:val="18"/>
          <w:szCs w:val="18"/>
          <w:lang w:val="en-AU"/>
        </w:rPr>
      </w:pPr>
    </w:p>
    <w:p w14:paraId="498CA7DA" w14:textId="00E0AEEA" w:rsidR="00536D64" w:rsidRPr="00E96DDA" w:rsidRDefault="00536D64" w:rsidP="00536D64">
      <w:pPr>
        <w:autoSpaceDE w:val="0"/>
        <w:autoSpaceDN w:val="0"/>
        <w:adjustRightInd w:val="0"/>
        <w:rPr>
          <w:rFonts w:ascii="Avenir-Light" w:hAnsi="Avenir-Light" w:cs="Avenir-Light"/>
          <w:color w:val="000000"/>
          <w:szCs w:val="22"/>
          <w:lang w:val="en-AU"/>
        </w:rPr>
      </w:pPr>
      <w:r w:rsidRPr="00E96DDA">
        <w:rPr>
          <w:rFonts w:ascii="Avenir-Light" w:hAnsi="Avenir-Light" w:cs="Avenir-Light"/>
          <w:color w:val="000000"/>
          <w:szCs w:val="22"/>
          <w:lang w:val="en-AU"/>
        </w:rPr>
        <w:t xml:space="preserve">Want to know where you can and can’t ride your scooter or e-bike? Visit </w:t>
      </w:r>
      <w:r w:rsidRPr="00E96DDA">
        <w:rPr>
          <w:rFonts w:ascii="Avenir-Light" w:hAnsi="Avenir-Light" w:cs="Avenir-Light"/>
          <w:b/>
          <w:bCs/>
          <w:color w:val="000000"/>
          <w:szCs w:val="22"/>
          <w:lang w:val="en-AU"/>
        </w:rPr>
        <w:t>cyclingbrisbane.com.au/e</w:t>
      </w:r>
      <w:r w:rsidR="00E96DDA" w:rsidRPr="00E96DDA">
        <w:rPr>
          <w:rFonts w:ascii="Avenir-Light" w:hAnsi="Avenir-Light" w:cs="Avenir-Light"/>
          <w:b/>
          <w:bCs/>
          <w:color w:val="000000"/>
          <w:szCs w:val="22"/>
          <w:lang w:val="en-AU"/>
        </w:rPr>
        <w:noBreakHyphen/>
      </w:r>
      <w:r w:rsidRPr="00E96DDA">
        <w:rPr>
          <w:rFonts w:ascii="Avenir-Light" w:hAnsi="Avenir-Light" w:cs="Avenir-Light"/>
          <w:b/>
          <w:bCs/>
          <w:color w:val="000000"/>
          <w:szCs w:val="22"/>
          <w:lang w:val="en-AU"/>
        </w:rPr>
        <w:t>wheeling</w:t>
      </w:r>
      <w:r w:rsidRPr="00E96DDA">
        <w:rPr>
          <w:rFonts w:ascii="Avenir-Light" w:hAnsi="Avenir-Light" w:cs="Avenir-Light"/>
          <w:color w:val="000000"/>
          <w:szCs w:val="22"/>
          <w:lang w:val="en-AU"/>
        </w:rPr>
        <w:t xml:space="preserve"> to find out more.</w:t>
      </w:r>
    </w:p>
    <w:p w14:paraId="45D1D500" w14:textId="1DE543C2" w:rsidR="00C22CE6" w:rsidRDefault="00C22CE6" w:rsidP="00C22CE6">
      <w:pPr>
        <w:autoSpaceDE w:val="0"/>
        <w:autoSpaceDN w:val="0"/>
        <w:adjustRightInd w:val="0"/>
        <w:rPr>
          <w:rFonts w:ascii="Avenir-Light" w:hAnsi="Avenir-Light" w:cs="Avenir-Light"/>
          <w:color w:val="000000"/>
          <w:sz w:val="18"/>
          <w:szCs w:val="18"/>
          <w:lang w:val="en-AU"/>
        </w:rPr>
      </w:pPr>
    </w:p>
    <w:p w14:paraId="7F652C62" w14:textId="6764B3AB" w:rsidR="00C22CE6" w:rsidRDefault="00C22CE6" w:rsidP="00C22CE6">
      <w:pPr>
        <w:autoSpaceDE w:val="0"/>
        <w:autoSpaceDN w:val="0"/>
        <w:adjustRightInd w:val="0"/>
        <w:rPr>
          <w:rFonts w:ascii="Avenir-Light" w:hAnsi="Avenir-Light" w:cs="Avenir-Light"/>
          <w:color w:val="000000"/>
          <w:sz w:val="18"/>
          <w:szCs w:val="18"/>
          <w:lang w:val="en-AU"/>
        </w:rPr>
      </w:pPr>
    </w:p>
    <w:p w14:paraId="1D4DA1EE" w14:textId="4649F623" w:rsidR="00C22CE6" w:rsidRDefault="00C22CE6">
      <w:pPr>
        <w:rPr>
          <w:rFonts w:ascii="Avenir-Light" w:hAnsi="Avenir-Light" w:cs="Avenir-Light"/>
          <w:color w:val="000000"/>
          <w:sz w:val="18"/>
          <w:szCs w:val="18"/>
          <w:lang w:val="en-AU"/>
        </w:rPr>
      </w:pPr>
      <w:r>
        <w:rPr>
          <w:rFonts w:ascii="Avenir-Light" w:hAnsi="Avenir-Light" w:cs="Avenir-Light"/>
          <w:color w:val="000000"/>
          <w:sz w:val="18"/>
          <w:szCs w:val="18"/>
          <w:lang w:val="en-AU"/>
        </w:rPr>
        <w:br w:type="page"/>
      </w:r>
    </w:p>
    <w:p w14:paraId="1E746BEB" w14:textId="7855866E" w:rsidR="00C22CE6" w:rsidRDefault="00C22CE6" w:rsidP="00C22CE6">
      <w:pPr>
        <w:autoSpaceDE w:val="0"/>
        <w:autoSpaceDN w:val="0"/>
        <w:adjustRightInd w:val="0"/>
        <w:rPr>
          <w:rFonts w:ascii="Avenir-Light" w:hAnsi="Avenir-Light" w:cs="Avenir-Light"/>
          <w:color w:val="000000"/>
          <w:sz w:val="18"/>
          <w:szCs w:val="18"/>
          <w:lang w:val="en-AU"/>
        </w:rPr>
      </w:pPr>
    </w:p>
    <w:p w14:paraId="041327EB" w14:textId="54A7C92C" w:rsidR="00B91146" w:rsidRDefault="00B91146" w:rsidP="00C22CE6">
      <w:pPr>
        <w:autoSpaceDE w:val="0"/>
        <w:autoSpaceDN w:val="0"/>
        <w:adjustRightInd w:val="0"/>
        <w:rPr>
          <w:rFonts w:ascii="Avenir-Light" w:hAnsi="Avenir-Light" w:cs="Avenir-Light"/>
          <w:color w:val="000000"/>
          <w:sz w:val="18"/>
          <w:szCs w:val="18"/>
          <w:lang w:val="en-AU"/>
        </w:rPr>
      </w:pPr>
    </w:p>
    <w:p w14:paraId="43DD7639" w14:textId="77777777" w:rsidR="003D1493" w:rsidRDefault="003D1493" w:rsidP="00C22CE6">
      <w:pPr>
        <w:autoSpaceDE w:val="0"/>
        <w:autoSpaceDN w:val="0"/>
        <w:adjustRightInd w:val="0"/>
        <w:rPr>
          <w:rFonts w:ascii="Avenir-Light" w:hAnsi="Avenir-Light" w:cs="Avenir-Light"/>
          <w:color w:val="000000"/>
          <w:sz w:val="18"/>
          <w:szCs w:val="18"/>
          <w:lang w:val="en-AU"/>
        </w:rPr>
      </w:pPr>
    </w:p>
    <w:p w14:paraId="6B04CB25" w14:textId="4E39CA72" w:rsidR="008A2D2A" w:rsidRDefault="008A2D2A" w:rsidP="008A2D2A">
      <w:pPr>
        <w:autoSpaceDE w:val="0"/>
        <w:autoSpaceDN w:val="0"/>
        <w:adjustRightInd w:val="0"/>
        <w:rPr>
          <w:rFonts w:ascii="Avenir-Light" w:hAnsi="Avenir-Light" w:cs="Avenir-Light"/>
          <w:color w:val="000000"/>
          <w:sz w:val="18"/>
          <w:szCs w:val="18"/>
          <w:lang w:val="en-AU"/>
        </w:rPr>
      </w:pPr>
    </w:p>
    <w:p w14:paraId="5F2B656B" w14:textId="41530BEA" w:rsidR="00536D64" w:rsidRPr="00B91146" w:rsidRDefault="00536D64" w:rsidP="00B91146">
      <w:pPr>
        <w:pStyle w:val="Heading2Councilblue"/>
      </w:pPr>
      <w:r>
        <w:t>BMX riding and</w:t>
      </w:r>
      <w:r w:rsidR="00B91146">
        <w:t xml:space="preserve"> </w:t>
      </w:r>
      <w:r>
        <w:t>mountain biking</w:t>
      </w:r>
    </w:p>
    <w:p w14:paraId="5F59364F" w14:textId="757D22B5" w:rsidR="00536D64" w:rsidRPr="00B91146" w:rsidRDefault="00536D64" w:rsidP="00536D64">
      <w:pPr>
        <w:autoSpaceDE w:val="0"/>
        <w:autoSpaceDN w:val="0"/>
        <w:adjustRightInd w:val="0"/>
        <w:rPr>
          <w:rFonts w:ascii="Avenir-Light" w:hAnsi="Avenir-Light" w:cs="Avenir-Light"/>
          <w:color w:val="000000"/>
          <w:szCs w:val="22"/>
          <w:lang w:val="en-AU"/>
        </w:rPr>
      </w:pPr>
      <w:r w:rsidRPr="00B91146">
        <w:rPr>
          <w:rFonts w:ascii="Avenir-Light" w:hAnsi="Avenir-Light" w:cs="Avenir-Light"/>
          <w:color w:val="000000"/>
          <w:szCs w:val="22"/>
          <w:lang w:val="en-AU"/>
        </w:rPr>
        <w:t>BMX riding and mountain biking are two of Australia’s fastest growing recreational activities, with both now considered Olympic sports. Brisbane has plenty of facilities for these popular types of riding.</w:t>
      </w:r>
    </w:p>
    <w:p w14:paraId="5CA973E3" w14:textId="6BCFA84C" w:rsidR="00536D64" w:rsidRDefault="00536D64" w:rsidP="00536D64">
      <w:pPr>
        <w:autoSpaceDE w:val="0"/>
        <w:autoSpaceDN w:val="0"/>
        <w:adjustRightInd w:val="0"/>
        <w:rPr>
          <w:rFonts w:ascii="Avenir-Medium" w:hAnsi="Avenir-Medium" w:cs="Avenir-Medium"/>
          <w:szCs w:val="22"/>
          <w:lang w:val="en-AU"/>
        </w:rPr>
      </w:pPr>
    </w:p>
    <w:p w14:paraId="02D6B63E" w14:textId="77777777" w:rsidR="00536D64" w:rsidRDefault="00536D64" w:rsidP="00B91146">
      <w:pPr>
        <w:pStyle w:val="Heading3Councilblue"/>
      </w:pPr>
      <w:r>
        <w:t>BMX riding</w:t>
      </w:r>
    </w:p>
    <w:p w14:paraId="7A2FF264" w14:textId="6958970D" w:rsidR="00536D64" w:rsidRDefault="00536D64" w:rsidP="00536D64">
      <w:pPr>
        <w:autoSpaceDE w:val="0"/>
        <w:autoSpaceDN w:val="0"/>
        <w:adjustRightInd w:val="0"/>
        <w:rPr>
          <w:rFonts w:ascii="Avenir-Light" w:hAnsi="Avenir-Light" w:cs="Avenir-Light"/>
          <w:color w:val="000000"/>
          <w:sz w:val="18"/>
          <w:szCs w:val="18"/>
          <w:lang w:val="en-AU"/>
        </w:rPr>
      </w:pPr>
      <w:r w:rsidRPr="00B91146">
        <w:rPr>
          <w:rFonts w:ascii="Avenir-Light" w:hAnsi="Avenir-Light" w:cs="Avenir-Light"/>
          <w:color w:val="000000"/>
          <w:szCs w:val="22"/>
          <w:lang w:val="en-AU"/>
        </w:rPr>
        <w:t>BMX riding is an outdoor sport that the whole family can enjoy. There are more than 20 parks across Brisbane that offer BMX facilities for fitness, fun and recreation and cater for different skill levels. Council has also completed two state-of-the-art tracks at Bracken Ridge and Darra BMX parks.</w:t>
      </w:r>
    </w:p>
    <w:p w14:paraId="6D493DA4" w14:textId="77777777" w:rsidR="00536D64" w:rsidRDefault="00536D64" w:rsidP="00536D64">
      <w:pPr>
        <w:autoSpaceDE w:val="0"/>
        <w:autoSpaceDN w:val="0"/>
        <w:adjustRightInd w:val="0"/>
        <w:rPr>
          <w:rFonts w:ascii="Avenir-Light" w:hAnsi="Avenir-Light" w:cs="Avenir-Light"/>
          <w:color w:val="000000"/>
          <w:sz w:val="18"/>
          <w:szCs w:val="18"/>
          <w:lang w:val="en-AU"/>
        </w:rPr>
      </w:pPr>
    </w:p>
    <w:p w14:paraId="7B9048C7" w14:textId="2DCEA388" w:rsidR="00536D64" w:rsidRPr="00B91146" w:rsidRDefault="00536D64" w:rsidP="00536D64">
      <w:pPr>
        <w:autoSpaceDE w:val="0"/>
        <w:autoSpaceDN w:val="0"/>
        <w:adjustRightInd w:val="0"/>
        <w:rPr>
          <w:rFonts w:ascii="Avenir-Light" w:hAnsi="Avenir-Light" w:cs="Avenir-Light"/>
          <w:color w:val="000000"/>
          <w:szCs w:val="22"/>
          <w:lang w:val="en-AU"/>
        </w:rPr>
      </w:pPr>
      <w:r w:rsidRPr="00B91146">
        <w:rPr>
          <w:rFonts w:ascii="Avenir-Light" w:hAnsi="Avenir-Light" w:cs="Avenir-Light"/>
          <w:color w:val="000000"/>
          <w:szCs w:val="22"/>
          <w:lang w:val="en-AU"/>
        </w:rPr>
        <w:t xml:space="preserve">Visit </w:t>
      </w:r>
      <w:r w:rsidRPr="00B91146">
        <w:rPr>
          <w:rFonts w:ascii="Avenir-Light" w:hAnsi="Avenir-Light" w:cs="Avenir-Light"/>
          <w:b/>
          <w:bCs/>
          <w:color w:val="000000"/>
          <w:szCs w:val="22"/>
          <w:lang w:val="en-AU"/>
        </w:rPr>
        <w:t>brisbane.qld.gov.au</w:t>
      </w:r>
      <w:r w:rsidRPr="00B91146">
        <w:rPr>
          <w:rFonts w:ascii="Avenir-Light" w:hAnsi="Avenir-Light" w:cs="Avenir-Light"/>
          <w:color w:val="000000"/>
          <w:szCs w:val="22"/>
          <w:lang w:val="en-AU"/>
        </w:rPr>
        <w:t xml:space="preserve"> and search ‘BMX parks’ for a list of BMX facilities.</w:t>
      </w:r>
    </w:p>
    <w:p w14:paraId="6B64620F" w14:textId="77777777" w:rsidR="00536D64" w:rsidRDefault="00536D64" w:rsidP="00536D64">
      <w:pPr>
        <w:autoSpaceDE w:val="0"/>
        <w:autoSpaceDN w:val="0"/>
        <w:adjustRightInd w:val="0"/>
        <w:rPr>
          <w:rFonts w:ascii="Avenir-Light" w:hAnsi="Avenir-Light" w:cs="Avenir-Light"/>
          <w:color w:val="000000"/>
          <w:sz w:val="18"/>
          <w:szCs w:val="18"/>
          <w:lang w:val="en-AU"/>
        </w:rPr>
      </w:pPr>
    </w:p>
    <w:p w14:paraId="6944F938" w14:textId="77777777" w:rsidR="00536D64" w:rsidRDefault="00536D64" w:rsidP="00B91146">
      <w:pPr>
        <w:pStyle w:val="Heading3Councilblue"/>
      </w:pPr>
      <w:r>
        <w:t>Mountain biking</w:t>
      </w:r>
    </w:p>
    <w:p w14:paraId="18786DD6" w14:textId="151DCCFF" w:rsidR="00536D64" w:rsidRPr="00B91146" w:rsidRDefault="00536D64" w:rsidP="00536D64">
      <w:pPr>
        <w:autoSpaceDE w:val="0"/>
        <w:autoSpaceDN w:val="0"/>
        <w:adjustRightInd w:val="0"/>
        <w:rPr>
          <w:rFonts w:ascii="Avenir-Light" w:hAnsi="Avenir-Light" w:cs="Avenir-Light"/>
          <w:color w:val="000000"/>
          <w:szCs w:val="22"/>
          <w:lang w:val="en-AU"/>
        </w:rPr>
      </w:pPr>
      <w:r w:rsidRPr="00B91146">
        <w:rPr>
          <w:rFonts w:ascii="Avenir-Light" w:hAnsi="Avenir-Light" w:cs="Avenir-Light"/>
          <w:color w:val="000000"/>
          <w:szCs w:val="22"/>
          <w:lang w:val="en-AU"/>
        </w:rPr>
        <w:t>Mountain biking is a great way to explore the outdoors with each ride presenting unique challenges based on</w:t>
      </w:r>
      <w:r w:rsidR="00B91146">
        <w:rPr>
          <w:rFonts w:ascii="Avenir-Light" w:hAnsi="Avenir-Light" w:cs="Avenir-Light"/>
          <w:color w:val="000000"/>
          <w:szCs w:val="22"/>
          <w:lang w:val="en-AU"/>
        </w:rPr>
        <w:t xml:space="preserve"> </w:t>
      </w:r>
      <w:r w:rsidRPr="00B91146">
        <w:rPr>
          <w:rFonts w:ascii="Avenir-Light" w:hAnsi="Avenir-Light" w:cs="Avenir-Light"/>
          <w:color w:val="000000"/>
          <w:szCs w:val="22"/>
          <w:lang w:val="en-AU"/>
        </w:rPr>
        <w:t xml:space="preserve">the environment. South East Queensland has a number of mountain biking areas </w:t>
      </w:r>
      <w:r w:rsidRPr="00B91146">
        <w:rPr>
          <w:rFonts w:ascii="Avenir-Light" w:hAnsi="Avenir-Light" w:cs="Avenir-Light"/>
          <w:szCs w:val="22"/>
          <w:lang w:val="en-AU"/>
        </w:rPr>
        <w:t>catering to a range of ages and abilities.</w:t>
      </w:r>
      <w:r w:rsidR="00B91146">
        <w:rPr>
          <w:rFonts w:ascii="Avenir-Light" w:hAnsi="Avenir-Light" w:cs="Avenir-Light"/>
          <w:color w:val="000000"/>
          <w:szCs w:val="22"/>
          <w:lang w:val="en-AU"/>
        </w:rPr>
        <w:t xml:space="preserve"> </w:t>
      </w:r>
      <w:r w:rsidRPr="00B91146">
        <w:rPr>
          <w:rFonts w:ascii="Avenir-Light" w:hAnsi="Avenir-Light" w:cs="Avenir-Light"/>
          <w:szCs w:val="22"/>
          <w:lang w:val="en-AU"/>
        </w:rPr>
        <w:t>Some of the most popular are:</w:t>
      </w:r>
    </w:p>
    <w:p w14:paraId="330E8B7C" w14:textId="5009F3F4" w:rsidR="00536D64" w:rsidRPr="00B91146" w:rsidRDefault="00536D64" w:rsidP="00536D64">
      <w:pPr>
        <w:autoSpaceDE w:val="0"/>
        <w:autoSpaceDN w:val="0"/>
        <w:adjustRightInd w:val="0"/>
        <w:rPr>
          <w:rFonts w:ascii="Avenir-Light" w:hAnsi="Avenir-Light" w:cs="Avenir-Light"/>
          <w:szCs w:val="22"/>
          <w:lang w:val="en-AU"/>
        </w:rPr>
      </w:pPr>
    </w:p>
    <w:p w14:paraId="2C1B5D6C" w14:textId="77777777" w:rsidR="00536D64" w:rsidRPr="00B91146" w:rsidRDefault="00536D64" w:rsidP="00536D64">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 Bayview Conservation Park</w:t>
      </w:r>
    </w:p>
    <w:p w14:paraId="30DBD286" w14:textId="77777777" w:rsidR="00536D64" w:rsidRPr="00B91146" w:rsidRDefault="00536D64" w:rsidP="00536D64">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 xml:space="preserve">• </w:t>
      </w:r>
      <w:proofErr w:type="spellStart"/>
      <w:r w:rsidRPr="00B91146">
        <w:rPr>
          <w:rFonts w:ascii="Avenir-Light" w:hAnsi="Avenir-Light" w:cs="Avenir-Light"/>
          <w:szCs w:val="22"/>
          <w:lang w:val="en-AU"/>
        </w:rPr>
        <w:t>Bunyaville</w:t>
      </w:r>
      <w:proofErr w:type="spellEnd"/>
      <w:r w:rsidRPr="00B91146">
        <w:rPr>
          <w:rFonts w:ascii="Avenir-Light" w:hAnsi="Avenir-Light" w:cs="Avenir-Light"/>
          <w:szCs w:val="22"/>
          <w:lang w:val="en-AU"/>
        </w:rPr>
        <w:t xml:space="preserve"> Conservation Park</w:t>
      </w:r>
    </w:p>
    <w:p w14:paraId="7C2833CB" w14:textId="77777777" w:rsidR="00536D64" w:rsidRPr="00B91146" w:rsidRDefault="00536D64" w:rsidP="00536D64">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 Daisy Hill Conservation Park</w:t>
      </w:r>
    </w:p>
    <w:p w14:paraId="2D580023" w14:textId="77777777" w:rsidR="00536D64" w:rsidRPr="00B91146" w:rsidRDefault="00536D64" w:rsidP="00536D64">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 Eastern Escarpment Conservation Area</w:t>
      </w:r>
    </w:p>
    <w:p w14:paraId="240A0F44" w14:textId="77777777" w:rsidR="00536D64" w:rsidRPr="00B91146" w:rsidRDefault="00536D64" w:rsidP="00536D64">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 Mt Coot-</w:t>
      </w:r>
      <w:proofErr w:type="spellStart"/>
      <w:r w:rsidRPr="00B91146">
        <w:rPr>
          <w:rFonts w:ascii="Avenir-Light" w:hAnsi="Avenir-Light" w:cs="Avenir-Light"/>
          <w:szCs w:val="22"/>
          <w:lang w:val="en-AU"/>
        </w:rPr>
        <w:t>tha</w:t>
      </w:r>
      <w:proofErr w:type="spellEnd"/>
      <w:r w:rsidRPr="00B91146">
        <w:rPr>
          <w:rFonts w:ascii="Avenir-Light" w:hAnsi="Avenir-Light" w:cs="Avenir-Light"/>
          <w:szCs w:val="22"/>
          <w:lang w:val="en-AU"/>
        </w:rPr>
        <w:t xml:space="preserve"> Forest</w:t>
      </w:r>
    </w:p>
    <w:p w14:paraId="30F8614C" w14:textId="53870A51" w:rsidR="00536D64" w:rsidRPr="00B91146" w:rsidRDefault="00536D64" w:rsidP="00536D64">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 Redlands Track Park.</w:t>
      </w:r>
    </w:p>
    <w:p w14:paraId="7EA3A69B" w14:textId="77777777" w:rsidR="00536D64" w:rsidRPr="00B91146" w:rsidRDefault="00536D64" w:rsidP="00536D64">
      <w:pPr>
        <w:autoSpaceDE w:val="0"/>
        <w:autoSpaceDN w:val="0"/>
        <w:adjustRightInd w:val="0"/>
        <w:rPr>
          <w:rFonts w:ascii="Avenir-Light" w:hAnsi="Avenir-Light" w:cs="Avenir-Light"/>
          <w:szCs w:val="22"/>
          <w:lang w:val="en-AU"/>
        </w:rPr>
      </w:pPr>
    </w:p>
    <w:p w14:paraId="28E0C4AA" w14:textId="5505246B" w:rsidR="00536D64" w:rsidRPr="00B91146" w:rsidRDefault="00536D64" w:rsidP="00536D64">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For more information about mountain biking, including trail maps, virtual tours and videos and how to book</w:t>
      </w:r>
      <w:r w:rsidR="00B91146">
        <w:rPr>
          <w:rFonts w:ascii="Avenir-Light" w:hAnsi="Avenir-Light" w:cs="Avenir-Light"/>
          <w:szCs w:val="22"/>
          <w:lang w:val="en-AU"/>
        </w:rPr>
        <w:t xml:space="preserve"> </w:t>
      </w:r>
      <w:r w:rsidRPr="00B91146">
        <w:rPr>
          <w:rFonts w:ascii="Avenir-Light" w:hAnsi="Avenir-Light" w:cs="Avenir-Light"/>
          <w:szCs w:val="22"/>
          <w:lang w:val="en-AU"/>
        </w:rPr>
        <w:t xml:space="preserve">free mountain biking and BMX skills workshops, visit </w:t>
      </w:r>
      <w:r w:rsidRPr="00B91146">
        <w:rPr>
          <w:rFonts w:ascii="Avenir-Heavy" w:hAnsi="Avenir-Heavy" w:cs="Avenir-Heavy"/>
          <w:b/>
          <w:bCs/>
          <w:szCs w:val="22"/>
          <w:lang w:val="en-AU"/>
        </w:rPr>
        <w:t>cyclingbrisbane.com.au/riding-types</w:t>
      </w:r>
      <w:r w:rsidRPr="00B91146">
        <w:rPr>
          <w:rFonts w:ascii="Avenir-Heavy" w:hAnsi="Avenir-Heavy" w:cs="Avenir-Heavy"/>
          <w:szCs w:val="22"/>
          <w:lang w:val="en-AU"/>
        </w:rPr>
        <w:t xml:space="preserve"> </w:t>
      </w:r>
      <w:r w:rsidRPr="00B91146">
        <w:rPr>
          <w:rFonts w:ascii="Avenir-Light" w:hAnsi="Avenir-Light" w:cs="Avenir-Light"/>
          <w:szCs w:val="22"/>
          <w:lang w:val="en-AU"/>
        </w:rPr>
        <w:t>and select ‘mountain biking’.</w:t>
      </w:r>
    </w:p>
    <w:p w14:paraId="4F43EF72" w14:textId="7C45D030" w:rsidR="009B11F3" w:rsidRDefault="009B11F3" w:rsidP="00536D64">
      <w:pPr>
        <w:autoSpaceDE w:val="0"/>
        <w:autoSpaceDN w:val="0"/>
        <w:adjustRightInd w:val="0"/>
        <w:rPr>
          <w:rFonts w:ascii="Avenir-Light" w:hAnsi="Avenir-Light" w:cs="Avenir-Light"/>
          <w:sz w:val="18"/>
          <w:szCs w:val="18"/>
          <w:lang w:val="en-AU"/>
        </w:rPr>
      </w:pPr>
    </w:p>
    <w:p w14:paraId="1D50B13C" w14:textId="3BABFE93" w:rsidR="009B11F3" w:rsidRDefault="009B11F3">
      <w:pPr>
        <w:rPr>
          <w:rFonts w:ascii="Avenir-Light" w:hAnsi="Avenir-Light" w:cs="Avenir-Light"/>
          <w:sz w:val="18"/>
          <w:szCs w:val="18"/>
          <w:lang w:val="en-AU"/>
        </w:rPr>
      </w:pPr>
      <w:r>
        <w:rPr>
          <w:rFonts w:ascii="Avenir-Light" w:hAnsi="Avenir-Light" w:cs="Avenir-Light"/>
          <w:sz w:val="18"/>
          <w:szCs w:val="18"/>
          <w:lang w:val="en-AU"/>
        </w:rPr>
        <w:br w:type="page"/>
      </w:r>
    </w:p>
    <w:p w14:paraId="4E4D49EE" w14:textId="220D4F5C" w:rsidR="00B91146" w:rsidRDefault="00B91146" w:rsidP="00B91146">
      <w:pPr>
        <w:pStyle w:val="Heading2Councilblue"/>
      </w:pPr>
    </w:p>
    <w:p w14:paraId="73AA506A" w14:textId="77777777" w:rsidR="003D1493" w:rsidRDefault="003D1493" w:rsidP="003D1493"/>
    <w:p w14:paraId="57C256D7" w14:textId="500D254F" w:rsidR="009B11F3" w:rsidRPr="00B91146" w:rsidRDefault="009B11F3" w:rsidP="00B91146">
      <w:pPr>
        <w:pStyle w:val="Heading2Councilblue"/>
      </w:pPr>
      <w:r>
        <w:t>Riding on the road</w:t>
      </w:r>
    </w:p>
    <w:p w14:paraId="37043EC2" w14:textId="7D1D9F64" w:rsidR="009B11F3" w:rsidRPr="00B91146" w:rsidRDefault="009B11F3" w:rsidP="009B11F3">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When riding on the road, you must obey the general road rules as well as the specific road rules for bike riders. You can ride on the road and in bike, bus and transit lanes.</w:t>
      </w:r>
    </w:p>
    <w:p w14:paraId="7F959FCC" w14:textId="77777777" w:rsidR="00536D64" w:rsidRPr="00B91146" w:rsidRDefault="00536D64" w:rsidP="00536D64">
      <w:pPr>
        <w:autoSpaceDE w:val="0"/>
        <w:autoSpaceDN w:val="0"/>
        <w:adjustRightInd w:val="0"/>
        <w:rPr>
          <w:rFonts w:ascii="Avenir-Light" w:hAnsi="Avenir-Light" w:cs="Avenir-Light"/>
          <w:szCs w:val="22"/>
          <w:lang w:val="en-AU"/>
        </w:rPr>
      </w:pPr>
    </w:p>
    <w:p w14:paraId="1FE3A7E3" w14:textId="6B48C957" w:rsidR="00536D64" w:rsidRPr="00B91146" w:rsidRDefault="009B11F3" w:rsidP="009B11F3">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You can choose to ride in a bike lane where one is provided but you don’t have to. Bike riders can ride two abreast but must stay within 1.5 metres of each other.</w:t>
      </w:r>
    </w:p>
    <w:p w14:paraId="6260FFAC" w14:textId="3E3D4712" w:rsidR="009B11F3" w:rsidRPr="00B91146" w:rsidRDefault="009B11F3" w:rsidP="009B11F3">
      <w:pPr>
        <w:autoSpaceDE w:val="0"/>
        <w:autoSpaceDN w:val="0"/>
        <w:adjustRightInd w:val="0"/>
        <w:rPr>
          <w:rFonts w:ascii="Avenir-Light" w:hAnsi="Avenir-Light" w:cs="Avenir-Light"/>
          <w:szCs w:val="22"/>
          <w:lang w:val="en-AU"/>
        </w:rPr>
      </w:pPr>
    </w:p>
    <w:p w14:paraId="4FDC525B" w14:textId="3E50286A" w:rsidR="009B11F3" w:rsidRPr="00B91146" w:rsidRDefault="009B11F3" w:rsidP="009B11F3">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 xml:space="preserve">When riding on the road, remember to be aware, be safe and be seen. To learn skills and tips for riding on the road, register for one of Cycling Brisbane’s ‘Bike riding skills for adults’ workshops at </w:t>
      </w:r>
      <w:r w:rsidRPr="00B91146">
        <w:rPr>
          <w:rFonts w:ascii="Avenir-Light" w:hAnsi="Avenir-Light" w:cs="Avenir-Light"/>
          <w:b/>
          <w:bCs/>
          <w:szCs w:val="22"/>
          <w:lang w:val="en-AU"/>
        </w:rPr>
        <w:t>cyclingbrisbane.com.au/events</w:t>
      </w:r>
    </w:p>
    <w:p w14:paraId="61A90CE1" w14:textId="2D600362" w:rsidR="009B11F3" w:rsidRDefault="009B11F3" w:rsidP="009B11F3">
      <w:pPr>
        <w:autoSpaceDE w:val="0"/>
        <w:autoSpaceDN w:val="0"/>
        <w:adjustRightInd w:val="0"/>
        <w:rPr>
          <w:rFonts w:ascii="Avenir-Heavy" w:hAnsi="Avenir-Heavy" w:cs="Avenir-Heavy"/>
          <w:sz w:val="18"/>
          <w:szCs w:val="18"/>
          <w:lang w:val="en-AU"/>
        </w:rPr>
      </w:pPr>
    </w:p>
    <w:p w14:paraId="7EE688D3" w14:textId="77777777" w:rsidR="009B11F3" w:rsidRDefault="009B11F3" w:rsidP="00B91146">
      <w:pPr>
        <w:pStyle w:val="Heading3Councilblue"/>
      </w:pPr>
      <w:r>
        <w:t>Remember: one metre matters</w:t>
      </w:r>
    </w:p>
    <w:p w14:paraId="6611FEF5" w14:textId="27E77EAA" w:rsidR="009B11F3" w:rsidRPr="00B91146" w:rsidRDefault="009B11F3" w:rsidP="009B11F3">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In Queensland, it is compulsory for people driving a car to stay at least:</w:t>
      </w:r>
    </w:p>
    <w:p w14:paraId="08BEB90C" w14:textId="0A382588" w:rsidR="009B11F3" w:rsidRPr="00B91146" w:rsidRDefault="009B11F3" w:rsidP="00B91146">
      <w:pPr>
        <w:pStyle w:val="ListParagraph"/>
        <w:numPr>
          <w:ilvl w:val="0"/>
          <w:numId w:val="8"/>
        </w:num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one metre away when passing a bike rider in a 60km/h or lower speed zone</w:t>
      </w:r>
    </w:p>
    <w:p w14:paraId="48D33099" w14:textId="716639BB" w:rsidR="009B11F3" w:rsidRPr="00B91146" w:rsidRDefault="009B11F3" w:rsidP="00B91146">
      <w:pPr>
        <w:pStyle w:val="ListParagraph"/>
        <w:numPr>
          <w:ilvl w:val="0"/>
          <w:numId w:val="8"/>
        </w:num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1.5 metres where the speed limit is more than 60km/h.</w:t>
      </w:r>
    </w:p>
    <w:p w14:paraId="014C7CBA" w14:textId="77777777" w:rsidR="009B11F3" w:rsidRPr="00B91146" w:rsidRDefault="009B11F3" w:rsidP="009B11F3">
      <w:pPr>
        <w:autoSpaceDE w:val="0"/>
        <w:autoSpaceDN w:val="0"/>
        <w:adjustRightInd w:val="0"/>
        <w:rPr>
          <w:rFonts w:ascii="Avenir-Light" w:hAnsi="Avenir-Light" w:cs="Avenir-Light"/>
          <w:szCs w:val="22"/>
          <w:lang w:val="en-AU"/>
        </w:rPr>
      </w:pPr>
    </w:p>
    <w:p w14:paraId="576E92CD" w14:textId="08DCE0AA" w:rsidR="009B11F3" w:rsidRPr="00B91146" w:rsidRDefault="009B11F3" w:rsidP="009B11F3">
      <w:pPr>
        <w:autoSpaceDE w:val="0"/>
        <w:autoSpaceDN w:val="0"/>
        <w:adjustRightInd w:val="0"/>
        <w:rPr>
          <w:rFonts w:ascii="Avenir-Light" w:hAnsi="Avenir-Light" w:cs="Avenir-Light"/>
          <w:szCs w:val="22"/>
          <w:lang w:val="en-AU"/>
        </w:rPr>
      </w:pPr>
      <w:r w:rsidRPr="00B91146">
        <w:rPr>
          <w:rFonts w:ascii="Avenir-Light" w:hAnsi="Avenir-Light" w:cs="Avenir-Light"/>
          <w:szCs w:val="22"/>
          <w:lang w:val="en-AU"/>
        </w:rPr>
        <w:t>The minimum passing distance also applies when you want to go around two people on bikes who are riding beside each other.</w:t>
      </w:r>
    </w:p>
    <w:p w14:paraId="2053D51B" w14:textId="4EA75834" w:rsidR="00536D64" w:rsidRDefault="00536D64" w:rsidP="00536D64">
      <w:pPr>
        <w:autoSpaceDE w:val="0"/>
        <w:autoSpaceDN w:val="0"/>
        <w:adjustRightInd w:val="0"/>
        <w:rPr>
          <w:rFonts w:ascii="Avenir-Light" w:hAnsi="Avenir-Light" w:cs="Avenir-Light"/>
          <w:sz w:val="18"/>
          <w:szCs w:val="18"/>
          <w:lang w:val="en-AU"/>
        </w:rPr>
      </w:pPr>
    </w:p>
    <w:p w14:paraId="483A764E" w14:textId="0F412205" w:rsidR="009B11F3" w:rsidRDefault="009B11F3" w:rsidP="00536D64">
      <w:pPr>
        <w:autoSpaceDE w:val="0"/>
        <w:autoSpaceDN w:val="0"/>
        <w:adjustRightInd w:val="0"/>
        <w:rPr>
          <w:rFonts w:ascii="Avenir-Light" w:hAnsi="Avenir-Light" w:cs="Avenir-Light"/>
          <w:sz w:val="18"/>
          <w:szCs w:val="18"/>
          <w:lang w:val="en-AU"/>
        </w:rPr>
      </w:pPr>
    </w:p>
    <w:p w14:paraId="03445814" w14:textId="62B909B5" w:rsidR="009B11F3" w:rsidRDefault="004D2C9F">
      <w:pPr>
        <w:rPr>
          <w:rFonts w:ascii="Avenir-Light" w:hAnsi="Avenir-Light" w:cs="Avenir-Light"/>
          <w:sz w:val="18"/>
          <w:szCs w:val="18"/>
          <w:lang w:val="en-AU"/>
        </w:rPr>
      </w:pPr>
      <w:r w:rsidRPr="00B30CEC">
        <w:rPr>
          <w:rFonts w:ascii="Avenir-Light" w:hAnsi="Avenir-Light" w:cs="Avenir-Light"/>
          <w:noProof/>
          <w:sz w:val="18"/>
          <w:szCs w:val="18"/>
          <w:lang w:val="en-AU"/>
        </w:rPr>
        <mc:AlternateContent>
          <mc:Choice Requires="wps">
            <w:drawing>
              <wp:anchor distT="45720" distB="45720" distL="114300" distR="114300" simplePos="0" relativeHeight="251680768" behindDoc="0" locked="0" layoutInCell="1" allowOverlap="1" wp14:anchorId="58186544" wp14:editId="3C8FA825">
                <wp:simplePos x="0" y="0"/>
                <wp:positionH relativeFrom="margin">
                  <wp:posOffset>1310214</wp:posOffset>
                </wp:positionH>
                <wp:positionV relativeFrom="paragraph">
                  <wp:posOffset>526305</wp:posOffset>
                </wp:positionV>
                <wp:extent cx="4344035" cy="633730"/>
                <wp:effectExtent l="0" t="0" r="18415"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633730"/>
                        </a:xfrm>
                        <a:prstGeom prst="rect">
                          <a:avLst/>
                        </a:prstGeom>
                        <a:solidFill>
                          <a:srgbClr val="FFFFFF"/>
                        </a:solidFill>
                        <a:ln w="9525">
                          <a:solidFill>
                            <a:srgbClr val="000000"/>
                          </a:solidFill>
                          <a:miter lim="800000"/>
                          <a:headEnd/>
                          <a:tailEnd/>
                        </a:ln>
                      </wps:spPr>
                      <wps:txbx>
                        <w:txbxContent>
                          <w:p w14:paraId="7F8AC163" w14:textId="77777777" w:rsidR="004D2C9F" w:rsidRDefault="004D2C9F" w:rsidP="004D2C9F">
                            <w:pPr>
                              <w:rPr>
                                <w:rFonts w:ascii="Avenir-Light" w:hAnsi="Avenir-Light" w:cs="Avenir-Light"/>
                                <w:lang w:val="en-AU"/>
                              </w:rPr>
                            </w:pPr>
                            <w:r>
                              <w:rPr>
                                <w:rFonts w:ascii="Avenir-Light" w:hAnsi="Avenir-Light" w:cs="Avenir-Light"/>
                                <w:lang w:val="en-AU"/>
                              </w:rPr>
                              <w:t>Scan the QR code</w:t>
                            </w:r>
                          </w:p>
                          <w:p w14:paraId="0929F3D8" w14:textId="75F41C24" w:rsidR="004D2C9F" w:rsidRPr="00B30CEC" w:rsidRDefault="004D2C9F" w:rsidP="004D2C9F">
                            <w:pPr>
                              <w:rPr>
                                <w:rFonts w:ascii="Avenir-Light" w:hAnsi="Avenir-Light" w:cs="Avenir-Light"/>
                                <w:lang w:val="en-AU"/>
                              </w:rPr>
                            </w:pPr>
                            <w:r>
                              <w:rPr>
                                <w:rFonts w:ascii="Avenir-Light" w:hAnsi="Avenir-Light" w:cs="Avenir-Light"/>
                                <w:lang w:val="en-AU"/>
                              </w:rPr>
                              <w:t>To find out about the rules for riding e-scooters on roads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6544" id="_x0000_s1033" type="#_x0000_t202" style="position:absolute;margin-left:103.15pt;margin-top:41.45pt;width:342.05pt;height:49.9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">
                <v:textbox>
                  <w:txbxContent>
                    <w:p w14:paraId="7F8AC163" w14:textId="77777777" w:rsidR="004D2C9F" w:rsidRDefault="004D2C9F" w:rsidP="004D2C9F">
                      <w:pPr>
                        <w:rPr>
                          <w:rFonts w:ascii="Avenir-Light" w:hAnsi="Avenir-Light" w:cs="Avenir-Light"/>
                          <w:lang w:val="en-AU"/>
                        </w:rPr>
                      </w:pPr>
                      <w:r>
                        <w:rPr>
                          <w:rFonts w:ascii="Avenir-Light" w:hAnsi="Avenir-Light" w:cs="Avenir-Light"/>
                          <w:lang w:val="en-AU"/>
                        </w:rPr>
                        <w:t>Scan the QR code</w:t>
                      </w:r>
                    </w:p>
                    <w:p w14:paraId="0929F3D8" w14:textId="75F41C24" w:rsidR="004D2C9F" w:rsidRPr="00B30CEC" w:rsidRDefault="004D2C9F" w:rsidP="004D2C9F">
                      <w:pPr>
                        <w:rPr>
                          <w:rFonts w:ascii="Avenir-Light" w:hAnsi="Avenir-Light" w:cs="Avenir-Light"/>
                          <w:lang w:val="en-AU"/>
                        </w:rPr>
                      </w:pPr>
                      <w:r>
                        <w:rPr>
                          <w:rFonts w:ascii="Avenir-Light" w:hAnsi="Avenir-Light" w:cs="Avenir-Light"/>
                          <w:lang w:val="en-AU"/>
                        </w:rPr>
                        <w:t>To find out about the rules for riding e-scooters on roads</w:t>
                      </w:r>
                    </w:p>
                  </w:txbxContent>
                </v:textbox>
                <w10:wrap type="square" anchorx="margin"/>
              </v:shape>
            </w:pict>
          </mc:Fallback>
        </mc:AlternateContent>
      </w:r>
      <w:r>
        <w:rPr>
          <w:rFonts w:ascii="Avenir-Light" w:hAnsi="Avenir-Light" w:cs="Avenir-Light"/>
          <w:noProof/>
          <w:sz w:val="18"/>
          <w:szCs w:val="18"/>
          <w:lang w:val="en-AU"/>
        </w:rPr>
        <w:drawing>
          <wp:anchor distT="0" distB="0" distL="114300" distR="114300" simplePos="0" relativeHeight="251679744" behindDoc="0" locked="0" layoutInCell="1" allowOverlap="1" wp14:anchorId="087B6238" wp14:editId="0D423591">
            <wp:simplePos x="0" y="0"/>
            <wp:positionH relativeFrom="column">
              <wp:posOffset>-179709</wp:posOffset>
            </wp:positionH>
            <wp:positionV relativeFrom="paragraph">
              <wp:posOffset>218216</wp:posOffset>
            </wp:positionV>
            <wp:extent cx="1662363" cy="1572506"/>
            <wp:effectExtent l="0" t="0" r="0" b="8890"/>
            <wp:wrapSquare wrapText="bothSides"/>
            <wp:docPr id="15" name="Picture 15" descr="QR code links to Cycling Brisbane webpage about e-wheeling and the rules for e-scooters on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 links to Cycling Brisbane webpage about e-wheeling and the rules for e-scooters on roads"/>
                    <pic:cNvPicPr/>
                  </pic:nvPicPr>
                  <pic:blipFill>
                    <a:blip r:embed="rId14">
                      <a:extLst>
                        <a:ext uri="{28A0092B-C50C-407E-A947-70E740481C1C}">
                          <a14:useLocalDpi xmlns:a14="http://schemas.microsoft.com/office/drawing/2010/main" val="0"/>
                        </a:ext>
                      </a:extLst>
                    </a:blip>
                    <a:stretch>
                      <a:fillRect/>
                    </a:stretch>
                  </pic:blipFill>
                  <pic:spPr>
                    <a:xfrm>
                      <a:off x="0" y="0"/>
                      <a:ext cx="1662363" cy="1572506"/>
                    </a:xfrm>
                    <a:prstGeom prst="rect">
                      <a:avLst/>
                    </a:prstGeom>
                  </pic:spPr>
                </pic:pic>
              </a:graphicData>
            </a:graphic>
          </wp:anchor>
        </w:drawing>
      </w:r>
      <w:r w:rsidR="009B11F3">
        <w:rPr>
          <w:rFonts w:ascii="Avenir-Light" w:hAnsi="Avenir-Light" w:cs="Avenir-Light"/>
          <w:sz w:val="18"/>
          <w:szCs w:val="18"/>
          <w:lang w:val="en-AU"/>
        </w:rPr>
        <w:br w:type="page"/>
      </w:r>
    </w:p>
    <w:p w14:paraId="4748C3CE" w14:textId="41777432" w:rsidR="004D2C9F" w:rsidRDefault="004D2C9F" w:rsidP="004D2C9F">
      <w:pPr>
        <w:pStyle w:val="Heading2Councilblue"/>
      </w:pPr>
    </w:p>
    <w:p w14:paraId="1EB18705" w14:textId="77777777" w:rsidR="003D1493" w:rsidRDefault="003D1493" w:rsidP="003D1493"/>
    <w:p w14:paraId="5A11BDC4" w14:textId="4D8C7F91" w:rsidR="009B11F3" w:rsidRPr="004D2C9F" w:rsidRDefault="009B11F3" w:rsidP="004D2C9F">
      <w:pPr>
        <w:pStyle w:val="Heading2Councilblue"/>
      </w:pPr>
      <w:r>
        <w:t>Brisbane’s bikeway</w:t>
      </w:r>
      <w:r w:rsidR="004D2C9F">
        <w:t xml:space="preserve"> n</w:t>
      </w:r>
      <w:r>
        <w:t>etwork</w:t>
      </w:r>
    </w:p>
    <w:p w14:paraId="16E9B39B" w14:textId="0D666B71" w:rsidR="009B11F3" w:rsidRPr="004D2C9F" w:rsidRDefault="009B11F3" w:rsidP="009B11F3">
      <w:pPr>
        <w:autoSpaceDE w:val="0"/>
        <w:autoSpaceDN w:val="0"/>
        <w:adjustRightInd w:val="0"/>
        <w:rPr>
          <w:rFonts w:ascii="Avenir-Light" w:hAnsi="Avenir-Light" w:cs="Avenir-Light"/>
          <w:lang w:val="en-AU"/>
        </w:rPr>
      </w:pPr>
      <w:r w:rsidRPr="004D2C9F">
        <w:rPr>
          <w:rFonts w:ascii="Avenir-Light" w:hAnsi="Avenir-Light" w:cs="Avenir-Light"/>
          <w:lang w:val="en-AU"/>
        </w:rPr>
        <w:t>Use these simplified maps of some of Brisbane’s bikeway network to see where you can ride in the city.</w:t>
      </w:r>
    </w:p>
    <w:p w14:paraId="6292CAB3" w14:textId="34772426" w:rsidR="009B11F3" w:rsidRPr="004D2C9F" w:rsidRDefault="009B11F3" w:rsidP="009B11F3">
      <w:pPr>
        <w:autoSpaceDE w:val="0"/>
        <w:autoSpaceDN w:val="0"/>
        <w:adjustRightInd w:val="0"/>
        <w:rPr>
          <w:rFonts w:ascii="Avenir-Light" w:hAnsi="Avenir-Light" w:cs="Avenir-Light"/>
          <w:lang w:val="en-AU"/>
        </w:rPr>
      </w:pPr>
    </w:p>
    <w:p w14:paraId="3976A348" w14:textId="6B286A67" w:rsidR="009B11F3" w:rsidRPr="004D2C9F" w:rsidRDefault="009B11F3" w:rsidP="009B11F3">
      <w:pPr>
        <w:autoSpaceDE w:val="0"/>
        <w:autoSpaceDN w:val="0"/>
        <w:adjustRightInd w:val="0"/>
        <w:rPr>
          <w:rFonts w:ascii="Avenir-Light" w:hAnsi="Avenir-Light" w:cs="Avenir-Light"/>
          <w:lang w:val="en-AU"/>
        </w:rPr>
      </w:pPr>
      <w:r w:rsidRPr="004D2C9F">
        <w:rPr>
          <w:rFonts w:ascii="Avenir-Light" w:hAnsi="Avenir-Light" w:cs="Avenir-Light"/>
          <w:lang w:val="en-AU"/>
        </w:rPr>
        <w:t>Brisbane is home to an extensive network of bikeways and shared</w:t>
      </w:r>
      <w:r w:rsidR="004D2C9F">
        <w:rPr>
          <w:rFonts w:ascii="Avenir-Light" w:hAnsi="Avenir-Light" w:cs="Avenir-Light"/>
          <w:lang w:val="en-AU"/>
        </w:rPr>
        <w:t xml:space="preserve"> </w:t>
      </w:r>
      <w:r w:rsidRPr="004D2C9F">
        <w:rPr>
          <w:rFonts w:ascii="Avenir-Light" w:hAnsi="Avenir-Light" w:cs="Avenir-Light"/>
          <w:lang w:val="en-AU"/>
        </w:rPr>
        <w:t>pathways. These are a great way of getting to and from a variety of destinations such as shops, parks, cafes, bus and train stations, schools and universities.</w:t>
      </w:r>
    </w:p>
    <w:p w14:paraId="55116569" w14:textId="77777777" w:rsidR="009B11F3" w:rsidRPr="004D2C9F" w:rsidRDefault="009B11F3" w:rsidP="009B11F3">
      <w:pPr>
        <w:autoSpaceDE w:val="0"/>
        <w:autoSpaceDN w:val="0"/>
        <w:adjustRightInd w:val="0"/>
        <w:rPr>
          <w:rFonts w:ascii="Avenir-Light" w:hAnsi="Avenir-Light" w:cs="Avenir-Light"/>
          <w:lang w:val="en-AU"/>
        </w:rPr>
      </w:pPr>
    </w:p>
    <w:p w14:paraId="2C9BB03E" w14:textId="6C499C2B" w:rsidR="009B11F3" w:rsidRPr="004D2C9F" w:rsidRDefault="009B11F3" w:rsidP="009B11F3">
      <w:pPr>
        <w:autoSpaceDE w:val="0"/>
        <w:autoSpaceDN w:val="0"/>
        <w:adjustRightInd w:val="0"/>
        <w:rPr>
          <w:rFonts w:ascii="Avenir-Light" w:hAnsi="Avenir-Light" w:cs="Avenir-Light"/>
          <w:lang w:val="en-AU"/>
        </w:rPr>
      </w:pPr>
      <w:r w:rsidRPr="004D2C9F">
        <w:rPr>
          <w:rFonts w:ascii="Avenir-Light" w:hAnsi="Avenir-Light" w:cs="Avenir-Light"/>
          <w:lang w:val="en-AU"/>
        </w:rPr>
        <w:t>Did you know that one of Brisbane’s best bikeways might be closer to you than you think?</w:t>
      </w:r>
    </w:p>
    <w:p w14:paraId="34053404" w14:textId="37FED458" w:rsidR="009B11F3" w:rsidRPr="004D2C9F" w:rsidRDefault="009B11F3" w:rsidP="009B11F3">
      <w:pPr>
        <w:autoSpaceDE w:val="0"/>
        <w:autoSpaceDN w:val="0"/>
        <w:adjustRightInd w:val="0"/>
        <w:rPr>
          <w:rFonts w:ascii="Avenir-Light" w:hAnsi="Avenir-Light" w:cs="Avenir-Light"/>
          <w:lang w:val="en-AU"/>
        </w:rPr>
      </w:pPr>
    </w:p>
    <w:p w14:paraId="59B28797" w14:textId="6CAAD662" w:rsidR="009B11F3" w:rsidRPr="004D2C9F" w:rsidRDefault="009B11F3" w:rsidP="009B11F3">
      <w:pPr>
        <w:autoSpaceDE w:val="0"/>
        <w:autoSpaceDN w:val="0"/>
        <w:adjustRightInd w:val="0"/>
        <w:rPr>
          <w:rFonts w:ascii="Avenir-Light" w:hAnsi="Avenir-Light" w:cs="Avenir-Light"/>
          <w:lang w:val="en-AU"/>
        </w:rPr>
      </w:pPr>
      <w:r w:rsidRPr="004D2C9F">
        <w:rPr>
          <w:rFonts w:ascii="Avenir-Light" w:hAnsi="Avenir-Light" w:cs="Avenir-Light"/>
          <w:lang w:val="en-AU"/>
        </w:rPr>
        <w:t>One third of people in Brisbane live within 300 metres of at least one of the bikeways featured</w:t>
      </w:r>
      <w:r w:rsidR="004D2C9F">
        <w:rPr>
          <w:rFonts w:ascii="Avenir-Light" w:hAnsi="Avenir-Light" w:cs="Avenir-Light"/>
          <w:lang w:val="en-AU"/>
        </w:rPr>
        <w:t xml:space="preserve"> </w:t>
      </w:r>
      <w:r w:rsidRPr="004D2C9F">
        <w:rPr>
          <w:rFonts w:ascii="Avenir-Light" w:hAnsi="Avenir-Light" w:cs="Avenir-Light"/>
          <w:lang w:val="en-AU"/>
        </w:rPr>
        <w:t>below, and almost two thirds live within a kilometre.</w:t>
      </w:r>
    </w:p>
    <w:p w14:paraId="70574923" w14:textId="5F9DA934" w:rsidR="009B11F3" w:rsidRPr="004D2C9F" w:rsidRDefault="009B11F3" w:rsidP="009B11F3">
      <w:pPr>
        <w:autoSpaceDE w:val="0"/>
        <w:autoSpaceDN w:val="0"/>
        <w:adjustRightInd w:val="0"/>
        <w:rPr>
          <w:rFonts w:ascii="Avenir-Light" w:hAnsi="Avenir-Light" w:cs="Avenir-Light"/>
          <w:lang w:val="en-AU"/>
        </w:rPr>
      </w:pPr>
    </w:p>
    <w:p w14:paraId="0E250E04" w14:textId="4B857B3B" w:rsidR="009B11F3" w:rsidRPr="004D2C9F" w:rsidRDefault="009B11F3" w:rsidP="009B11F3">
      <w:pPr>
        <w:autoSpaceDE w:val="0"/>
        <w:autoSpaceDN w:val="0"/>
        <w:adjustRightInd w:val="0"/>
        <w:rPr>
          <w:rFonts w:ascii="Avenir-Light" w:hAnsi="Avenir-Light" w:cs="Avenir-Light"/>
          <w:lang w:val="en-AU"/>
        </w:rPr>
      </w:pPr>
      <w:r w:rsidRPr="004D2C9F">
        <w:rPr>
          <w:rFonts w:ascii="Avenir-Light" w:hAnsi="Avenir-Light" w:cs="Avenir-Light"/>
          <w:lang w:val="en-AU"/>
        </w:rPr>
        <w:t>These maps show a selection of the popular routes that you can take by bike, scooter or on foot.</w:t>
      </w:r>
    </w:p>
    <w:p w14:paraId="32377544" w14:textId="77777777" w:rsidR="009B11F3" w:rsidRPr="004D2C9F" w:rsidRDefault="009B11F3" w:rsidP="009B11F3">
      <w:pPr>
        <w:autoSpaceDE w:val="0"/>
        <w:autoSpaceDN w:val="0"/>
        <w:adjustRightInd w:val="0"/>
        <w:rPr>
          <w:rFonts w:ascii="Avenir-Light" w:hAnsi="Avenir-Light" w:cs="Avenir-Light"/>
          <w:lang w:val="en-AU"/>
        </w:rPr>
      </w:pPr>
    </w:p>
    <w:p w14:paraId="3E711E43" w14:textId="30C58C67" w:rsidR="009B11F3" w:rsidRPr="004D2C9F" w:rsidRDefault="009B11F3" w:rsidP="009B11F3">
      <w:pPr>
        <w:autoSpaceDE w:val="0"/>
        <w:autoSpaceDN w:val="0"/>
        <w:adjustRightInd w:val="0"/>
        <w:rPr>
          <w:rFonts w:ascii="Avenir-Light" w:hAnsi="Avenir-Light" w:cs="Avenir-Light"/>
          <w:lang w:val="en-AU"/>
        </w:rPr>
      </w:pPr>
      <w:r w:rsidRPr="004D2C9F">
        <w:rPr>
          <w:rFonts w:ascii="Avenir-Light" w:hAnsi="Avenir-Light" w:cs="Avenir-Light"/>
          <w:lang w:val="en-AU"/>
        </w:rPr>
        <w:t>Be inspired to ride somewhere near to you or find out what other parts of the city you can explore on wheels. It’s time to get riding and explore Brisbane’s bikeways!</w:t>
      </w:r>
    </w:p>
    <w:p w14:paraId="749EAFE8" w14:textId="70087D7A" w:rsidR="009B11F3" w:rsidRDefault="009B11F3" w:rsidP="009B11F3">
      <w:pPr>
        <w:autoSpaceDE w:val="0"/>
        <w:autoSpaceDN w:val="0"/>
        <w:adjustRightInd w:val="0"/>
        <w:rPr>
          <w:rFonts w:ascii="Avenir-Book" w:hAnsi="Avenir-Book" w:cs="Avenir-Book"/>
          <w:sz w:val="18"/>
          <w:szCs w:val="18"/>
          <w:lang w:val="en-AU"/>
        </w:rPr>
      </w:pPr>
    </w:p>
    <w:p w14:paraId="57EF4950" w14:textId="7423506B" w:rsidR="009B11F3" w:rsidRDefault="009B11F3" w:rsidP="009B11F3">
      <w:pPr>
        <w:autoSpaceDE w:val="0"/>
        <w:autoSpaceDN w:val="0"/>
        <w:adjustRightInd w:val="0"/>
        <w:rPr>
          <w:rFonts w:ascii="Avenir-Book" w:hAnsi="Avenir-Book" w:cs="Avenir-Book"/>
          <w:sz w:val="18"/>
          <w:szCs w:val="18"/>
          <w:lang w:val="en-AU"/>
        </w:rPr>
      </w:pPr>
    </w:p>
    <w:p w14:paraId="4E6816F6" w14:textId="30DF76E1" w:rsidR="009B11F3" w:rsidRDefault="004D2C9F">
      <w:pPr>
        <w:rPr>
          <w:rFonts w:ascii="Avenir-Book" w:hAnsi="Avenir-Book" w:cs="Avenir-Book"/>
          <w:sz w:val="18"/>
          <w:szCs w:val="18"/>
          <w:lang w:val="en-AU"/>
        </w:rPr>
      </w:pPr>
      <w:r w:rsidRPr="00B30CEC">
        <w:rPr>
          <w:rFonts w:ascii="Avenir-Light" w:hAnsi="Avenir-Light" w:cs="Avenir-Light"/>
          <w:noProof/>
          <w:sz w:val="18"/>
          <w:szCs w:val="18"/>
          <w:lang w:val="en-AU"/>
        </w:rPr>
        <mc:AlternateContent>
          <mc:Choice Requires="wps">
            <w:drawing>
              <wp:anchor distT="45720" distB="45720" distL="114300" distR="114300" simplePos="0" relativeHeight="251682816" behindDoc="0" locked="0" layoutInCell="1" allowOverlap="1" wp14:anchorId="128EC4A9" wp14:editId="69F827D0">
                <wp:simplePos x="0" y="0"/>
                <wp:positionH relativeFrom="margin">
                  <wp:align>right</wp:align>
                </wp:positionH>
                <wp:positionV relativeFrom="paragraph">
                  <wp:posOffset>614045</wp:posOffset>
                </wp:positionV>
                <wp:extent cx="3874135" cy="633730"/>
                <wp:effectExtent l="0" t="0" r="1206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633730"/>
                        </a:xfrm>
                        <a:prstGeom prst="rect">
                          <a:avLst/>
                        </a:prstGeom>
                        <a:solidFill>
                          <a:srgbClr val="FFFFFF"/>
                        </a:solidFill>
                        <a:ln w="9525">
                          <a:solidFill>
                            <a:srgbClr val="000000"/>
                          </a:solidFill>
                          <a:miter lim="800000"/>
                          <a:headEnd/>
                          <a:tailEnd/>
                        </a:ln>
                      </wps:spPr>
                      <wps:txbx>
                        <w:txbxContent>
                          <w:p w14:paraId="30E8757C" w14:textId="77777777" w:rsidR="004D2C9F" w:rsidRDefault="004D2C9F" w:rsidP="004D2C9F">
                            <w:pPr>
                              <w:rPr>
                                <w:rFonts w:ascii="Avenir-Light" w:hAnsi="Avenir-Light" w:cs="Avenir-Light"/>
                                <w:lang w:val="en-AU"/>
                              </w:rPr>
                            </w:pPr>
                            <w:r>
                              <w:rPr>
                                <w:rFonts w:ascii="Avenir-Light" w:hAnsi="Avenir-Light" w:cs="Avenir-Light"/>
                                <w:lang w:val="en-AU"/>
                              </w:rPr>
                              <w:t>Scan the QR code</w:t>
                            </w:r>
                          </w:p>
                          <w:p w14:paraId="60EFD8CE" w14:textId="49273D0A" w:rsidR="004D2C9F" w:rsidRPr="00B30CEC" w:rsidRDefault="004D2C9F" w:rsidP="004D2C9F">
                            <w:pPr>
                              <w:rPr>
                                <w:rFonts w:ascii="Avenir-Light" w:hAnsi="Avenir-Light" w:cs="Avenir-Light"/>
                                <w:lang w:val="en-AU"/>
                              </w:rPr>
                            </w:pPr>
                            <w:r>
                              <w:rPr>
                                <w:rFonts w:ascii="Avenir-Light" w:hAnsi="Avenir-Light" w:cs="Avenir-Light"/>
                                <w:lang w:val="en-AU"/>
                              </w:rPr>
                              <w:t>For more detailed information and journey planning suggestions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EC4A9" id="_x0000_s1034" type="#_x0000_t202" style="position:absolute;margin-left:253.85pt;margin-top:48.35pt;width:305.05pt;height:49.9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">
                <v:textbox>
                  <w:txbxContent>
                    <w:p w14:paraId="30E8757C" w14:textId="77777777" w:rsidR="004D2C9F" w:rsidRDefault="004D2C9F" w:rsidP="004D2C9F">
                      <w:pPr>
                        <w:rPr>
                          <w:rFonts w:ascii="Avenir-Light" w:hAnsi="Avenir-Light" w:cs="Avenir-Light"/>
                          <w:lang w:val="en-AU"/>
                        </w:rPr>
                      </w:pPr>
                      <w:r>
                        <w:rPr>
                          <w:rFonts w:ascii="Avenir-Light" w:hAnsi="Avenir-Light" w:cs="Avenir-Light"/>
                          <w:lang w:val="en-AU"/>
                        </w:rPr>
                        <w:t>Scan the QR code</w:t>
                      </w:r>
                    </w:p>
                    <w:p w14:paraId="60EFD8CE" w14:textId="49273D0A" w:rsidR="004D2C9F" w:rsidRPr="00B30CEC" w:rsidRDefault="004D2C9F" w:rsidP="004D2C9F">
                      <w:pPr>
                        <w:rPr>
                          <w:rFonts w:ascii="Avenir-Light" w:hAnsi="Avenir-Light" w:cs="Avenir-Light"/>
                          <w:lang w:val="en-AU"/>
                        </w:rPr>
                      </w:pPr>
                      <w:r>
                        <w:rPr>
                          <w:rFonts w:ascii="Avenir-Light" w:hAnsi="Avenir-Light" w:cs="Avenir-Light"/>
                          <w:lang w:val="en-AU"/>
                        </w:rPr>
                        <w:t>For more detailed information and journey planning suggestions</w:t>
                      </w:r>
                    </w:p>
                  </w:txbxContent>
                </v:textbox>
                <w10:wrap type="square" anchorx="margin"/>
              </v:shape>
            </w:pict>
          </mc:Fallback>
        </mc:AlternateContent>
      </w:r>
      <w:r>
        <w:rPr>
          <w:rFonts w:ascii="Avenir-Light" w:hAnsi="Avenir-Light" w:cs="Avenir-Light"/>
          <w:noProof/>
          <w:sz w:val="18"/>
          <w:szCs w:val="18"/>
          <w:lang w:val="en-AU"/>
        </w:rPr>
        <w:drawing>
          <wp:anchor distT="0" distB="0" distL="114300" distR="114300" simplePos="0" relativeHeight="251683840" behindDoc="0" locked="0" layoutInCell="1" allowOverlap="1" wp14:anchorId="44AD56ED" wp14:editId="6B80FA65">
            <wp:simplePos x="0" y="0"/>
            <wp:positionH relativeFrom="margin">
              <wp:align>left</wp:align>
            </wp:positionH>
            <wp:positionV relativeFrom="paragraph">
              <wp:posOffset>175260</wp:posOffset>
            </wp:positionV>
            <wp:extent cx="1807210" cy="1709420"/>
            <wp:effectExtent l="0" t="0" r="2540" b="5080"/>
            <wp:wrapSquare wrapText="bothSides"/>
            <wp:docPr id="17" name="Picture 17" descr="QR code linking to Cycling Brisbane webpage about bikeways around Brisbane and suggested 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 linking to Cycling Brisbane webpage about bikeways around Brisbane and suggested rides"/>
                    <pic:cNvPicPr/>
                  </pic:nvPicPr>
                  <pic:blipFill>
                    <a:blip r:embed="rId15">
                      <a:extLst>
                        <a:ext uri="{28A0092B-C50C-407E-A947-70E740481C1C}">
                          <a14:useLocalDpi xmlns:a14="http://schemas.microsoft.com/office/drawing/2010/main" val="0"/>
                        </a:ext>
                      </a:extLst>
                    </a:blip>
                    <a:stretch>
                      <a:fillRect/>
                    </a:stretch>
                  </pic:blipFill>
                  <pic:spPr>
                    <a:xfrm>
                      <a:off x="0" y="0"/>
                      <a:ext cx="1807210" cy="1709420"/>
                    </a:xfrm>
                    <a:prstGeom prst="rect">
                      <a:avLst/>
                    </a:prstGeom>
                  </pic:spPr>
                </pic:pic>
              </a:graphicData>
            </a:graphic>
          </wp:anchor>
        </w:drawing>
      </w:r>
      <w:r w:rsidR="009B11F3">
        <w:rPr>
          <w:rFonts w:ascii="Avenir-Book" w:hAnsi="Avenir-Book" w:cs="Avenir-Book"/>
          <w:sz w:val="18"/>
          <w:szCs w:val="18"/>
          <w:lang w:val="en-AU"/>
        </w:rPr>
        <w:br w:type="page"/>
      </w:r>
    </w:p>
    <w:p w14:paraId="53E97496" w14:textId="3E2A7D6D" w:rsidR="003D1493" w:rsidRDefault="003D1493" w:rsidP="004D2C9F">
      <w:pPr>
        <w:pStyle w:val="Heading2Councilblue"/>
      </w:pPr>
    </w:p>
    <w:p w14:paraId="7F1A9DC1" w14:textId="77777777" w:rsidR="003D1493" w:rsidRDefault="003D1493" w:rsidP="004D2C9F">
      <w:pPr>
        <w:pStyle w:val="Heading2Councilblue"/>
      </w:pPr>
    </w:p>
    <w:p w14:paraId="2D42FB14" w14:textId="1B959107" w:rsidR="009B11F3" w:rsidRDefault="004D2C9F" w:rsidP="004D2C9F">
      <w:pPr>
        <w:pStyle w:val="Heading2Councilblue"/>
      </w:pPr>
      <w:r>
        <w:t>Brisbane bikeway maps</w:t>
      </w:r>
    </w:p>
    <w:p w14:paraId="317BD499" w14:textId="7697C8F2" w:rsidR="004D2C9F" w:rsidRDefault="004D2C9F" w:rsidP="009B11F3">
      <w:pPr>
        <w:autoSpaceDE w:val="0"/>
        <w:autoSpaceDN w:val="0"/>
        <w:adjustRightInd w:val="0"/>
        <w:rPr>
          <w:rFonts w:ascii="Avenir-Book" w:hAnsi="Avenir-Book" w:cs="Avenir-Book"/>
          <w:sz w:val="18"/>
          <w:szCs w:val="18"/>
          <w:lang w:val="en-AU"/>
        </w:rPr>
      </w:pPr>
    </w:p>
    <w:p w14:paraId="3804EFAD" w14:textId="1B0DC84F" w:rsidR="004D2C9F" w:rsidRDefault="004D2C9F" w:rsidP="009B11F3">
      <w:pPr>
        <w:autoSpaceDE w:val="0"/>
        <w:autoSpaceDN w:val="0"/>
        <w:adjustRightInd w:val="0"/>
        <w:rPr>
          <w:rFonts w:ascii="Avenir-Book" w:hAnsi="Avenir-Book" w:cs="Avenir-Book"/>
          <w:sz w:val="18"/>
          <w:szCs w:val="18"/>
          <w:lang w:val="en-AU"/>
        </w:rPr>
      </w:pPr>
      <w:r>
        <w:rPr>
          <w:noProof/>
        </w:rPr>
        <w:drawing>
          <wp:inline distT="0" distB="0" distL="0" distR="0" wp14:anchorId="50AFBD89" wp14:editId="6134F53F">
            <wp:extent cx="5727700" cy="6250940"/>
            <wp:effectExtent l="0" t="0" r="6350" b="0"/>
            <wp:docPr id="18" name="Picture 18" descr="Image of a simplified map of Brisbane with an overview of Brisbane's bikeway network areas. &#10;&#10;For interpretation of this map, please contact Council’s Contact Centre on 07 3403 88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a simplified map of Brisbane with an overview of Brisbane's bikeway network areas. &#10;&#10;For interpretation of this map, please contact Council’s Contact Centre on 07 3403 8888.&#10;"/>
                    <pic:cNvPicPr/>
                  </pic:nvPicPr>
                  <pic:blipFill>
                    <a:blip r:embed="rId16"/>
                    <a:stretch>
                      <a:fillRect/>
                    </a:stretch>
                  </pic:blipFill>
                  <pic:spPr>
                    <a:xfrm>
                      <a:off x="0" y="0"/>
                      <a:ext cx="5727700" cy="6250940"/>
                    </a:xfrm>
                    <a:prstGeom prst="rect">
                      <a:avLst/>
                    </a:prstGeom>
                  </pic:spPr>
                </pic:pic>
              </a:graphicData>
            </a:graphic>
          </wp:inline>
        </w:drawing>
      </w:r>
    </w:p>
    <w:p w14:paraId="7ACA3C83" w14:textId="606B795B" w:rsidR="004D2C9F" w:rsidRDefault="004D2C9F" w:rsidP="009B11F3">
      <w:pPr>
        <w:autoSpaceDE w:val="0"/>
        <w:autoSpaceDN w:val="0"/>
        <w:adjustRightInd w:val="0"/>
        <w:rPr>
          <w:rFonts w:ascii="Avenir-Book" w:hAnsi="Avenir-Book" w:cs="Avenir-Book"/>
          <w:sz w:val="18"/>
          <w:szCs w:val="18"/>
          <w:lang w:val="en-AU"/>
        </w:rPr>
      </w:pPr>
    </w:p>
    <w:p w14:paraId="161B85D5" w14:textId="38E9F3D4" w:rsidR="004D2C9F" w:rsidRDefault="004D2C9F" w:rsidP="009B11F3">
      <w:pPr>
        <w:autoSpaceDE w:val="0"/>
        <w:autoSpaceDN w:val="0"/>
        <w:adjustRightInd w:val="0"/>
        <w:rPr>
          <w:rFonts w:ascii="Avenir-Book" w:hAnsi="Avenir-Book" w:cs="Avenir-Book"/>
          <w:sz w:val="18"/>
          <w:szCs w:val="18"/>
          <w:lang w:val="en-AU"/>
        </w:rPr>
      </w:pPr>
    </w:p>
    <w:p w14:paraId="023BCF61" w14:textId="4B8F7B07" w:rsidR="004D2C9F" w:rsidRDefault="004D2C9F" w:rsidP="009B11F3">
      <w:pPr>
        <w:autoSpaceDE w:val="0"/>
        <w:autoSpaceDN w:val="0"/>
        <w:adjustRightInd w:val="0"/>
        <w:rPr>
          <w:rFonts w:ascii="Avenir-Book" w:hAnsi="Avenir-Book" w:cs="Avenir-Book"/>
          <w:sz w:val="18"/>
          <w:szCs w:val="18"/>
          <w:lang w:val="en-AU"/>
        </w:rPr>
      </w:pPr>
    </w:p>
    <w:p w14:paraId="5A6F9DA0" w14:textId="48094213" w:rsidR="004D2C9F" w:rsidRPr="004D2C9F" w:rsidRDefault="004D2C9F" w:rsidP="004D2C9F">
      <w:pPr>
        <w:pStyle w:val="ListParagraph"/>
        <w:numPr>
          <w:ilvl w:val="0"/>
          <w:numId w:val="9"/>
        </w:numPr>
        <w:autoSpaceDE w:val="0"/>
        <w:autoSpaceDN w:val="0"/>
        <w:adjustRightInd w:val="0"/>
        <w:rPr>
          <w:rFonts w:ascii="Avenir-Light" w:hAnsi="Avenir-Light" w:cs="Avenir-Light"/>
          <w:lang w:val="en-AU"/>
        </w:rPr>
      </w:pPr>
      <w:r w:rsidRPr="004D2C9F">
        <w:rPr>
          <w:rFonts w:ascii="Avenir-Light" w:hAnsi="Avenir-Light" w:cs="Avenir-Light"/>
          <w:lang w:val="en-AU"/>
        </w:rPr>
        <w:t>Brisbane inner city</w:t>
      </w:r>
    </w:p>
    <w:p w14:paraId="2638A8B2" w14:textId="74D3ECC7" w:rsidR="004D2C9F" w:rsidRPr="004D2C9F" w:rsidRDefault="004D2C9F" w:rsidP="004D2C9F">
      <w:pPr>
        <w:pStyle w:val="ListParagraph"/>
        <w:numPr>
          <w:ilvl w:val="0"/>
          <w:numId w:val="9"/>
        </w:numPr>
        <w:autoSpaceDE w:val="0"/>
        <w:autoSpaceDN w:val="0"/>
        <w:adjustRightInd w:val="0"/>
        <w:rPr>
          <w:rFonts w:ascii="Avenir-Light" w:hAnsi="Avenir-Light" w:cs="Avenir-Light"/>
          <w:lang w:val="en-AU"/>
        </w:rPr>
      </w:pPr>
      <w:r w:rsidRPr="004D2C9F">
        <w:rPr>
          <w:rFonts w:ascii="Avenir-Light" w:hAnsi="Avenir-Light" w:cs="Avenir-Light"/>
          <w:lang w:val="en-AU"/>
        </w:rPr>
        <w:t>Brisbane North</w:t>
      </w:r>
    </w:p>
    <w:p w14:paraId="399D5D12" w14:textId="012F856F" w:rsidR="004D2C9F" w:rsidRPr="004D2C9F" w:rsidRDefault="004D2C9F" w:rsidP="004D2C9F">
      <w:pPr>
        <w:pStyle w:val="ListParagraph"/>
        <w:numPr>
          <w:ilvl w:val="0"/>
          <w:numId w:val="9"/>
        </w:numPr>
        <w:autoSpaceDE w:val="0"/>
        <w:autoSpaceDN w:val="0"/>
        <w:adjustRightInd w:val="0"/>
        <w:rPr>
          <w:rFonts w:ascii="Avenir-Light" w:hAnsi="Avenir-Light" w:cs="Avenir-Light"/>
          <w:lang w:val="en-AU"/>
        </w:rPr>
      </w:pPr>
      <w:r w:rsidRPr="004D2C9F">
        <w:rPr>
          <w:rFonts w:ascii="Avenir-Light" w:hAnsi="Avenir-Light" w:cs="Avenir-Light"/>
          <w:lang w:val="en-AU"/>
        </w:rPr>
        <w:t xml:space="preserve">Brisbane South </w:t>
      </w:r>
    </w:p>
    <w:p w14:paraId="171E9F9C" w14:textId="170ED648" w:rsidR="004D2C9F" w:rsidRPr="004D2C9F" w:rsidRDefault="004D2C9F" w:rsidP="004D2C9F">
      <w:pPr>
        <w:pStyle w:val="ListParagraph"/>
        <w:numPr>
          <w:ilvl w:val="0"/>
          <w:numId w:val="9"/>
        </w:numPr>
        <w:autoSpaceDE w:val="0"/>
        <w:autoSpaceDN w:val="0"/>
        <w:adjustRightInd w:val="0"/>
        <w:rPr>
          <w:rFonts w:ascii="Avenir-Light" w:hAnsi="Avenir-Light" w:cs="Avenir-Light"/>
          <w:lang w:val="en-AU"/>
        </w:rPr>
      </w:pPr>
      <w:r w:rsidRPr="004D2C9F">
        <w:rPr>
          <w:rFonts w:ascii="Avenir-Light" w:hAnsi="Avenir-Light" w:cs="Avenir-Light"/>
          <w:lang w:val="en-AU"/>
        </w:rPr>
        <w:t>Brisbane East</w:t>
      </w:r>
    </w:p>
    <w:p w14:paraId="793EF82E" w14:textId="4CD90D85" w:rsidR="004D2C9F" w:rsidRPr="003D1493" w:rsidRDefault="004D2C9F" w:rsidP="003D1493">
      <w:pPr>
        <w:pStyle w:val="ListParagraph"/>
        <w:numPr>
          <w:ilvl w:val="0"/>
          <w:numId w:val="9"/>
        </w:numPr>
        <w:autoSpaceDE w:val="0"/>
        <w:autoSpaceDN w:val="0"/>
        <w:adjustRightInd w:val="0"/>
        <w:rPr>
          <w:rFonts w:ascii="Avenir-Light" w:hAnsi="Avenir-Light" w:cs="Avenir-Light"/>
          <w:lang w:val="en-AU"/>
        </w:rPr>
      </w:pPr>
      <w:r w:rsidRPr="004D2C9F">
        <w:rPr>
          <w:rFonts w:ascii="Avenir-Light" w:hAnsi="Avenir-Light" w:cs="Avenir-Light"/>
          <w:lang w:val="en-AU"/>
        </w:rPr>
        <w:t>Brisbane West</w:t>
      </w:r>
      <w:r w:rsidRPr="003D1493">
        <w:rPr>
          <w:rFonts w:ascii="Avenir-Light" w:hAnsi="Avenir-Light" w:cs="Avenir-Light"/>
          <w:lang w:val="en-AU"/>
        </w:rPr>
        <w:br w:type="page"/>
      </w:r>
    </w:p>
    <w:p w14:paraId="6F4362C7" w14:textId="77777777" w:rsidR="003D1493" w:rsidRDefault="003D1493" w:rsidP="003D1493">
      <w:pPr>
        <w:pStyle w:val="Heading2Councilblue"/>
      </w:pPr>
    </w:p>
    <w:p w14:paraId="1560AEDB" w14:textId="7613C397" w:rsidR="004D2C9F" w:rsidRPr="003D1493" w:rsidRDefault="004D2C9F" w:rsidP="003D1493">
      <w:pPr>
        <w:pStyle w:val="Heading2Councilblue"/>
      </w:pPr>
      <w:r>
        <w:t>Brisbane inner city</w:t>
      </w:r>
      <w:r w:rsidR="003D1493">
        <w:rPr>
          <w:noProof/>
        </w:rPr>
        <w:drawing>
          <wp:anchor distT="0" distB="0" distL="114300" distR="114300" simplePos="0" relativeHeight="251684864" behindDoc="0" locked="0" layoutInCell="1" allowOverlap="1" wp14:anchorId="20C75415" wp14:editId="3D8DD3B4">
            <wp:simplePos x="0" y="0"/>
            <wp:positionH relativeFrom="column">
              <wp:posOffset>-226695</wp:posOffset>
            </wp:positionH>
            <wp:positionV relativeFrom="paragraph">
              <wp:posOffset>301625</wp:posOffset>
            </wp:positionV>
            <wp:extent cx="5727700" cy="7855585"/>
            <wp:effectExtent l="0" t="0" r="0" b="0"/>
            <wp:wrapSquare wrapText="bothSides"/>
            <wp:docPr id="19" name="Picture 19" descr="Map of Brisbane North bikeways including on and off-road that continues on next page.&#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of Brisbane North bikeways including on and off-road that continues on next page.&#10;&#10;For interpretation of this map, please contact Council’s Contact Centre on 07 3403 8888."/>
                    <pic:cNvPicPr/>
                  </pic:nvPicPr>
                  <pic:blipFill>
                    <a:blip r:embed="rId17">
                      <a:extLst>
                        <a:ext uri="{28A0092B-C50C-407E-A947-70E740481C1C}">
                          <a14:useLocalDpi xmlns:a14="http://schemas.microsoft.com/office/drawing/2010/main" val="0"/>
                        </a:ext>
                      </a:extLst>
                    </a:blip>
                    <a:stretch>
                      <a:fillRect/>
                    </a:stretch>
                  </pic:blipFill>
                  <pic:spPr>
                    <a:xfrm>
                      <a:off x="0" y="0"/>
                      <a:ext cx="5727700" cy="7855585"/>
                    </a:xfrm>
                    <a:prstGeom prst="rect">
                      <a:avLst/>
                    </a:prstGeom>
                  </pic:spPr>
                </pic:pic>
              </a:graphicData>
            </a:graphic>
            <wp14:sizeRelH relativeFrom="margin">
              <wp14:pctWidth>0</wp14:pctWidth>
            </wp14:sizeRelH>
            <wp14:sizeRelV relativeFrom="margin">
              <wp14:pctHeight>0</wp14:pctHeight>
            </wp14:sizeRelV>
          </wp:anchor>
        </w:drawing>
      </w:r>
    </w:p>
    <w:p w14:paraId="4E82A04B" w14:textId="1A723A5B" w:rsidR="004D2C9F" w:rsidRDefault="004D2C9F" w:rsidP="004D2C9F">
      <w:pPr>
        <w:autoSpaceDE w:val="0"/>
        <w:autoSpaceDN w:val="0"/>
        <w:adjustRightInd w:val="0"/>
        <w:rPr>
          <w:rFonts w:ascii="Avenir-Light" w:hAnsi="Avenir-Light" w:cs="Avenir-Light"/>
          <w:lang w:val="en-AU"/>
        </w:rPr>
      </w:pPr>
    </w:p>
    <w:p w14:paraId="79C4E5DA" w14:textId="5FB38A77" w:rsidR="004D2C9F" w:rsidRDefault="004D2C9F" w:rsidP="004D2C9F">
      <w:pPr>
        <w:autoSpaceDE w:val="0"/>
        <w:autoSpaceDN w:val="0"/>
        <w:adjustRightInd w:val="0"/>
        <w:rPr>
          <w:rFonts w:ascii="Avenir-Light" w:hAnsi="Avenir-Light" w:cs="Avenir-Light"/>
          <w:lang w:val="en-AU"/>
        </w:rPr>
      </w:pPr>
    </w:p>
    <w:p w14:paraId="156D8A6D" w14:textId="40B3992F" w:rsidR="004D2C9F" w:rsidRDefault="004D2C9F" w:rsidP="004D2C9F">
      <w:pPr>
        <w:autoSpaceDE w:val="0"/>
        <w:autoSpaceDN w:val="0"/>
        <w:adjustRightInd w:val="0"/>
        <w:rPr>
          <w:rFonts w:ascii="Avenir-Light" w:hAnsi="Avenir-Light" w:cs="Avenir-Light"/>
          <w:lang w:val="en-AU"/>
        </w:rPr>
      </w:pPr>
    </w:p>
    <w:p w14:paraId="6CDADDCE" w14:textId="28CFB83E" w:rsidR="004D2C9F" w:rsidRDefault="004D2C9F" w:rsidP="004D2C9F">
      <w:pPr>
        <w:autoSpaceDE w:val="0"/>
        <w:autoSpaceDN w:val="0"/>
        <w:adjustRightInd w:val="0"/>
        <w:rPr>
          <w:rFonts w:ascii="Avenir-Light" w:hAnsi="Avenir-Light" w:cs="Avenir-Light"/>
          <w:lang w:val="en-AU"/>
        </w:rPr>
      </w:pPr>
    </w:p>
    <w:p w14:paraId="68926D6C" w14:textId="1701C2E3" w:rsidR="004D2C9F" w:rsidRDefault="003D1493" w:rsidP="004D2C9F">
      <w:pPr>
        <w:autoSpaceDE w:val="0"/>
        <w:autoSpaceDN w:val="0"/>
        <w:adjustRightInd w:val="0"/>
        <w:rPr>
          <w:rFonts w:ascii="Avenir-Light" w:hAnsi="Avenir-Light" w:cs="Avenir-Light"/>
          <w:lang w:val="en-AU"/>
        </w:rPr>
      </w:pPr>
      <w:r>
        <w:rPr>
          <w:noProof/>
        </w:rPr>
        <w:drawing>
          <wp:anchor distT="0" distB="0" distL="114300" distR="114300" simplePos="0" relativeHeight="251685888" behindDoc="0" locked="0" layoutInCell="1" allowOverlap="1" wp14:anchorId="6929A233" wp14:editId="5E0560AB">
            <wp:simplePos x="0" y="0"/>
            <wp:positionH relativeFrom="column">
              <wp:posOffset>0</wp:posOffset>
            </wp:positionH>
            <wp:positionV relativeFrom="paragraph">
              <wp:posOffset>888</wp:posOffset>
            </wp:positionV>
            <wp:extent cx="5727700" cy="8136255"/>
            <wp:effectExtent l="0" t="0" r="6350" b="0"/>
            <wp:wrapSquare wrapText="bothSides"/>
            <wp:docPr id="20" name="Picture 20" descr="Continued from previous page, map of Brisbane inner-city bikeways, including on and off-road.&#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ntinued from previous page, map of Brisbane inner-city bikeways, including on and off-road.&#10;&#10;For interpretation of this map, please contact Council’s Contact Centre on 07 3403 8888."/>
                    <pic:cNvPicPr/>
                  </pic:nvPicPr>
                  <pic:blipFill>
                    <a:blip r:embed="rId18">
                      <a:extLst>
                        <a:ext uri="{28A0092B-C50C-407E-A947-70E740481C1C}">
                          <a14:useLocalDpi xmlns:a14="http://schemas.microsoft.com/office/drawing/2010/main" val="0"/>
                        </a:ext>
                      </a:extLst>
                    </a:blip>
                    <a:stretch>
                      <a:fillRect/>
                    </a:stretch>
                  </pic:blipFill>
                  <pic:spPr>
                    <a:xfrm>
                      <a:off x="0" y="0"/>
                      <a:ext cx="5727700" cy="8136255"/>
                    </a:xfrm>
                    <a:prstGeom prst="rect">
                      <a:avLst/>
                    </a:prstGeom>
                  </pic:spPr>
                </pic:pic>
              </a:graphicData>
            </a:graphic>
          </wp:anchor>
        </w:drawing>
      </w:r>
    </w:p>
    <w:p w14:paraId="0CAA0D0A" w14:textId="77777777" w:rsidR="003D1493" w:rsidRDefault="003D1493" w:rsidP="00C66AF7">
      <w:pPr>
        <w:pStyle w:val="Heading2Councilblue"/>
      </w:pPr>
    </w:p>
    <w:p w14:paraId="09874AA7" w14:textId="243B293F" w:rsidR="003D1493" w:rsidRDefault="00C66AF7" w:rsidP="00C66AF7">
      <w:pPr>
        <w:pStyle w:val="Heading2Councilblue"/>
      </w:pPr>
      <w:r>
        <w:rPr>
          <w:noProof/>
        </w:rPr>
        <w:drawing>
          <wp:anchor distT="0" distB="0" distL="114300" distR="114300" simplePos="0" relativeHeight="251687936" behindDoc="0" locked="0" layoutInCell="1" allowOverlap="1" wp14:anchorId="2CF9B163" wp14:editId="2F2ADC81">
            <wp:simplePos x="0" y="0"/>
            <wp:positionH relativeFrom="column">
              <wp:posOffset>-47570</wp:posOffset>
            </wp:positionH>
            <wp:positionV relativeFrom="paragraph">
              <wp:posOffset>571100</wp:posOffset>
            </wp:positionV>
            <wp:extent cx="5727700" cy="8056245"/>
            <wp:effectExtent l="0" t="0" r="6350" b="1905"/>
            <wp:wrapSquare wrapText="bothSides"/>
            <wp:docPr id="22" name="Picture 22" descr="Map of Brisbane North bikeways including on and off-road, continued onto next page.&#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of Brisbane North bikeways including on and off-road, continued onto next page.&#10;&#10;For interpretation of this map, please contact Council’s Contact Centre on 07 3403 8888."/>
                    <pic:cNvPicPr/>
                  </pic:nvPicPr>
                  <pic:blipFill>
                    <a:blip r:embed="rId19">
                      <a:extLst>
                        <a:ext uri="{28A0092B-C50C-407E-A947-70E740481C1C}">
                          <a14:useLocalDpi xmlns:a14="http://schemas.microsoft.com/office/drawing/2010/main" val="0"/>
                        </a:ext>
                      </a:extLst>
                    </a:blip>
                    <a:stretch>
                      <a:fillRect/>
                    </a:stretch>
                  </pic:blipFill>
                  <pic:spPr>
                    <a:xfrm>
                      <a:off x="0" y="0"/>
                      <a:ext cx="5727700" cy="8056245"/>
                    </a:xfrm>
                    <a:prstGeom prst="rect">
                      <a:avLst/>
                    </a:prstGeom>
                  </pic:spPr>
                </pic:pic>
              </a:graphicData>
            </a:graphic>
          </wp:anchor>
        </w:drawing>
      </w:r>
      <w:r>
        <w:t>Brisbane North</w:t>
      </w:r>
    </w:p>
    <w:p w14:paraId="39B4FD0E" w14:textId="299DA3AD" w:rsidR="00C66AF7" w:rsidRDefault="00C66AF7" w:rsidP="00C66AF7">
      <w:pPr>
        <w:pStyle w:val="Heading2Councilblue"/>
      </w:pPr>
      <w:r>
        <w:rPr>
          <w:noProof/>
        </w:rPr>
        <w:lastRenderedPageBreak/>
        <w:drawing>
          <wp:anchor distT="0" distB="0" distL="114300" distR="114300" simplePos="0" relativeHeight="251688960" behindDoc="0" locked="0" layoutInCell="1" allowOverlap="1" wp14:anchorId="1F9CDAFF" wp14:editId="146C46A5">
            <wp:simplePos x="0" y="0"/>
            <wp:positionH relativeFrom="column">
              <wp:posOffset>-17839</wp:posOffset>
            </wp:positionH>
            <wp:positionV relativeFrom="paragraph">
              <wp:posOffset>571500</wp:posOffset>
            </wp:positionV>
            <wp:extent cx="5727700" cy="8221345"/>
            <wp:effectExtent l="0" t="0" r="6350" b="8255"/>
            <wp:wrapSquare wrapText="bothSides"/>
            <wp:docPr id="24" name="Picture 24" descr="Continued from previous page, map of Brisbane North bikeways including on and off-road.&#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ntinued from previous page, map of Brisbane North bikeways including on and off-road.&#10;&#10;For interpretation of this map, please contact Council’s Contact Centre on 07 3403 8888."/>
                    <pic:cNvPicPr/>
                  </pic:nvPicPr>
                  <pic:blipFill>
                    <a:blip r:embed="rId20">
                      <a:extLst>
                        <a:ext uri="{28A0092B-C50C-407E-A947-70E740481C1C}">
                          <a14:useLocalDpi xmlns:a14="http://schemas.microsoft.com/office/drawing/2010/main" val="0"/>
                        </a:ext>
                      </a:extLst>
                    </a:blip>
                    <a:stretch>
                      <a:fillRect/>
                    </a:stretch>
                  </pic:blipFill>
                  <pic:spPr>
                    <a:xfrm>
                      <a:off x="0" y="0"/>
                      <a:ext cx="5727700" cy="8221345"/>
                    </a:xfrm>
                    <a:prstGeom prst="rect">
                      <a:avLst/>
                    </a:prstGeom>
                  </pic:spPr>
                </pic:pic>
              </a:graphicData>
            </a:graphic>
          </wp:anchor>
        </w:drawing>
      </w:r>
    </w:p>
    <w:p w14:paraId="191E46E0" w14:textId="77777777" w:rsidR="003D1493" w:rsidRDefault="003D1493" w:rsidP="00C66AF7">
      <w:pPr>
        <w:pStyle w:val="Heading2Councilblue"/>
      </w:pPr>
    </w:p>
    <w:p w14:paraId="62DFC89A" w14:textId="4A7C2EDA" w:rsidR="00C66AF7" w:rsidRDefault="00C66AF7" w:rsidP="00C66AF7">
      <w:pPr>
        <w:pStyle w:val="Heading2Councilblue"/>
      </w:pPr>
      <w:r>
        <w:t>Brisbane South</w:t>
      </w:r>
    </w:p>
    <w:p w14:paraId="7DE1CAA1" w14:textId="7313571F" w:rsidR="00C66AF7" w:rsidRDefault="00C66AF7" w:rsidP="00C66AF7">
      <w:pPr>
        <w:pStyle w:val="Heading2Councilblue"/>
      </w:pPr>
      <w:r>
        <w:rPr>
          <w:noProof/>
        </w:rPr>
        <w:drawing>
          <wp:inline distT="0" distB="0" distL="0" distR="0" wp14:anchorId="67A00A95" wp14:editId="2A57C175">
            <wp:extent cx="5439317" cy="7813440"/>
            <wp:effectExtent l="0" t="0" r="9525" b="0"/>
            <wp:docPr id="25" name="Picture 25" descr="Map of Brisbane South bikeways including on and off-road, continued on next page. &#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 of Brisbane South bikeways including on and off-road, continued on next page. &#10;&#10;For interpretation of this map, please contact Council’s Contact Centre on 07 3403 8888."/>
                    <pic:cNvPicPr/>
                  </pic:nvPicPr>
                  <pic:blipFill>
                    <a:blip r:embed="rId21"/>
                    <a:stretch>
                      <a:fillRect/>
                    </a:stretch>
                  </pic:blipFill>
                  <pic:spPr>
                    <a:xfrm>
                      <a:off x="0" y="0"/>
                      <a:ext cx="5451863" cy="7831462"/>
                    </a:xfrm>
                    <a:prstGeom prst="rect">
                      <a:avLst/>
                    </a:prstGeom>
                  </pic:spPr>
                </pic:pic>
              </a:graphicData>
            </a:graphic>
          </wp:inline>
        </w:drawing>
      </w:r>
    </w:p>
    <w:p w14:paraId="48022FD4" w14:textId="1A146ED4" w:rsidR="00C66AF7" w:rsidRDefault="00C66AF7" w:rsidP="00C66AF7">
      <w:pPr>
        <w:pStyle w:val="Heading2Councilblue"/>
      </w:pPr>
      <w:r>
        <w:rPr>
          <w:noProof/>
        </w:rPr>
        <w:lastRenderedPageBreak/>
        <w:drawing>
          <wp:anchor distT="0" distB="0" distL="114300" distR="114300" simplePos="0" relativeHeight="251693056" behindDoc="0" locked="0" layoutInCell="1" allowOverlap="1" wp14:anchorId="2018B0F8" wp14:editId="7951E52F">
            <wp:simplePos x="0" y="0"/>
            <wp:positionH relativeFrom="column">
              <wp:posOffset>-2643</wp:posOffset>
            </wp:positionH>
            <wp:positionV relativeFrom="paragraph">
              <wp:posOffset>571500</wp:posOffset>
            </wp:positionV>
            <wp:extent cx="5727700" cy="8216265"/>
            <wp:effectExtent l="0" t="0" r="6350" b="0"/>
            <wp:wrapSquare wrapText="bothSides"/>
            <wp:docPr id="26" name="Picture 26" descr="Continue from previous page, map of Brisbane South bikeways including on and off-road.&#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ntinue from previous page, map of Brisbane South bikeways including on and off-road.&#10;&#10;For interpretation of this map, please contact Council’s Contact Centre on 07 3403 8888."/>
                    <pic:cNvPicPr/>
                  </pic:nvPicPr>
                  <pic:blipFill>
                    <a:blip r:embed="rId22">
                      <a:extLst>
                        <a:ext uri="{28A0092B-C50C-407E-A947-70E740481C1C}">
                          <a14:useLocalDpi xmlns:a14="http://schemas.microsoft.com/office/drawing/2010/main" val="0"/>
                        </a:ext>
                      </a:extLst>
                    </a:blip>
                    <a:stretch>
                      <a:fillRect/>
                    </a:stretch>
                  </pic:blipFill>
                  <pic:spPr>
                    <a:xfrm>
                      <a:off x="0" y="0"/>
                      <a:ext cx="5727700" cy="8216265"/>
                    </a:xfrm>
                    <a:prstGeom prst="rect">
                      <a:avLst/>
                    </a:prstGeom>
                  </pic:spPr>
                </pic:pic>
              </a:graphicData>
            </a:graphic>
          </wp:anchor>
        </w:drawing>
      </w:r>
    </w:p>
    <w:p w14:paraId="1CEC8845" w14:textId="24B09C80" w:rsidR="00C66AF7" w:rsidRDefault="00C66AF7" w:rsidP="00C66AF7">
      <w:pPr>
        <w:pStyle w:val="Heading2Councilblue"/>
      </w:pPr>
    </w:p>
    <w:p w14:paraId="2670AF78" w14:textId="2415E71C" w:rsidR="00C66AF7" w:rsidRDefault="00C66AF7" w:rsidP="00C66AF7">
      <w:pPr>
        <w:pStyle w:val="Heading2Councilblue"/>
      </w:pPr>
      <w:r>
        <w:t>Brisbane East</w:t>
      </w:r>
    </w:p>
    <w:p w14:paraId="774FD7FD" w14:textId="4E8F5FD6" w:rsidR="00C66AF7" w:rsidRDefault="00C66AF7" w:rsidP="00C66AF7">
      <w:pPr>
        <w:pStyle w:val="Heading2Councilblue"/>
      </w:pPr>
      <w:r>
        <w:rPr>
          <w:noProof/>
        </w:rPr>
        <w:drawing>
          <wp:inline distT="0" distB="0" distL="0" distR="0" wp14:anchorId="664467E5" wp14:editId="6987A0A6">
            <wp:extent cx="5727700" cy="8072755"/>
            <wp:effectExtent l="0" t="0" r="6350" b="4445"/>
            <wp:docPr id="28" name="Picture 28" descr="Map of Brisbane East bikeways including on and off-road, continued onto next page. &#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 of Brisbane East bikeways including on and off-road, continued onto next page. &#10;&#10;For interpretation of this map, please contact Council’s Contact Centre on 07 3403 8888."/>
                    <pic:cNvPicPr/>
                  </pic:nvPicPr>
                  <pic:blipFill>
                    <a:blip r:embed="rId23"/>
                    <a:stretch>
                      <a:fillRect/>
                    </a:stretch>
                  </pic:blipFill>
                  <pic:spPr>
                    <a:xfrm>
                      <a:off x="0" y="0"/>
                      <a:ext cx="5727700" cy="8072755"/>
                    </a:xfrm>
                    <a:prstGeom prst="rect">
                      <a:avLst/>
                    </a:prstGeom>
                  </pic:spPr>
                </pic:pic>
              </a:graphicData>
            </a:graphic>
          </wp:inline>
        </w:drawing>
      </w:r>
    </w:p>
    <w:p w14:paraId="425C48AA" w14:textId="0FF8F310" w:rsidR="00C66AF7" w:rsidRDefault="00C66AF7" w:rsidP="00C66AF7">
      <w:pPr>
        <w:pStyle w:val="Heading2Councilblue"/>
      </w:pPr>
      <w:r>
        <w:rPr>
          <w:noProof/>
        </w:rPr>
        <w:lastRenderedPageBreak/>
        <w:drawing>
          <wp:anchor distT="0" distB="0" distL="114300" distR="114300" simplePos="0" relativeHeight="251689984" behindDoc="0" locked="0" layoutInCell="1" allowOverlap="1" wp14:anchorId="5C917844" wp14:editId="7338713B">
            <wp:simplePos x="0" y="0"/>
            <wp:positionH relativeFrom="column">
              <wp:posOffset>36830</wp:posOffset>
            </wp:positionH>
            <wp:positionV relativeFrom="paragraph">
              <wp:posOffset>570230</wp:posOffset>
            </wp:positionV>
            <wp:extent cx="5701030" cy="8155305"/>
            <wp:effectExtent l="0" t="0" r="0" b="0"/>
            <wp:wrapSquare wrapText="bothSides"/>
            <wp:docPr id="29" name="Picture 29" descr="Continued from previous page, map of Brisbane East bikeways including on and off-road.&#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ntinued from previous page, map of Brisbane East bikeways including on and off-road.&#10;&#10;For interpretation of this map, please contact Council’s Contact Centre on 07 3403 8888."/>
                    <pic:cNvPicPr/>
                  </pic:nvPicPr>
                  <pic:blipFill rotWithShape="1">
                    <a:blip r:embed="rId24">
                      <a:extLst>
                        <a:ext uri="{28A0092B-C50C-407E-A947-70E740481C1C}">
                          <a14:useLocalDpi xmlns:a14="http://schemas.microsoft.com/office/drawing/2010/main" val="0"/>
                        </a:ext>
                      </a:extLst>
                    </a:blip>
                    <a:srcRect l="462" b="899"/>
                    <a:stretch/>
                  </pic:blipFill>
                  <pic:spPr bwMode="auto">
                    <a:xfrm>
                      <a:off x="0" y="0"/>
                      <a:ext cx="5701030" cy="815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1EE8C" w14:textId="77777777" w:rsidR="003D1493" w:rsidRDefault="003D1493" w:rsidP="00C66AF7">
      <w:pPr>
        <w:pStyle w:val="Heading2Councilblue"/>
      </w:pPr>
    </w:p>
    <w:p w14:paraId="5A31F26A" w14:textId="2CC7694C" w:rsidR="00C66AF7" w:rsidRDefault="003D1493" w:rsidP="00C66AF7">
      <w:pPr>
        <w:pStyle w:val="Heading2Councilblue"/>
      </w:pPr>
      <w:r>
        <w:t>Brisbane West</w:t>
      </w:r>
    </w:p>
    <w:p w14:paraId="791F551C" w14:textId="579A33E7" w:rsidR="003D1493" w:rsidRDefault="003D1493" w:rsidP="00C66AF7">
      <w:pPr>
        <w:pStyle w:val="Heading2Councilblue"/>
      </w:pPr>
      <w:r>
        <w:rPr>
          <w:noProof/>
        </w:rPr>
        <w:drawing>
          <wp:anchor distT="0" distB="0" distL="114300" distR="114300" simplePos="0" relativeHeight="251695104" behindDoc="0" locked="0" layoutInCell="1" allowOverlap="1" wp14:anchorId="51C60832" wp14:editId="4BA5AE11">
            <wp:simplePos x="0" y="0"/>
            <wp:positionH relativeFrom="column">
              <wp:posOffset>0</wp:posOffset>
            </wp:positionH>
            <wp:positionV relativeFrom="paragraph">
              <wp:posOffset>386080</wp:posOffset>
            </wp:positionV>
            <wp:extent cx="5453380" cy="7698105"/>
            <wp:effectExtent l="0" t="0" r="0" b="0"/>
            <wp:wrapSquare wrapText="bothSides"/>
            <wp:docPr id="30" name="Picture 30" descr="Map of Brisbane West bikeways including on and off-road, continued onto next page.&#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 of Brisbane West bikeways including on and off-road, continued onto next page.&#10;&#10;For interpretation of this map, please contact Council’s Contact Centre on 07 3403 8888."/>
                    <pic:cNvPicPr/>
                  </pic:nvPicPr>
                  <pic:blipFill>
                    <a:blip r:embed="rId25">
                      <a:extLst>
                        <a:ext uri="{28A0092B-C50C-407E-A947-70E740481C1C}">
                          <a14:useLocalDpi xmlns:a14="http://schemas.microsoft.com/office/drawing/2010/main" val="0"/>
                        </a:ext>
                      </a:extLst>
                    </a:blip>
                    <a:stretch>
                      <a:fillRect/>
                    </a:stretch>
                  </pic:blipFill>
                  <pic:spPr>
                    <a:xfrm>
                      <a:off x="0" y="0"/>
                      <a:ext cx="5453380" cy="7698105"/>
                    </a:xfrm>
                    <a:prstGeom prst="rect">
                      <a:avLst/>
                    </a:prstGeom>
                  </pic:spPr>
                </pic:pic>
              </a:graphicData>
            </a:graphic>
            <wp14:sizeRelH relativeFrom="margin">
              <wp14:pctWidth>0</wp14:pctWidth>
            </wp14:sizeRelH>
            <wp14:sizeRelV relativeFrom="margin">
              <wp14:pctHeight>0</wp14:pctHeight>
            </wp14:sizeRelV>
          </wp:anchor>
        </w:drawing>
      </w:r>
    </w:p>
    <w:p w14:paraId="3F8D2B49" w14:textId="64FABFA2" w:rsidR="004D2C9F" w:rsidRDefault="004D2C9F" w:rsidP="004D2C9F">
      <w:pPr>
        <w:autoSpaceDE w:val="0"/>
        <w:autoSpaceDN w:val="0"/>
        <w:adjustRightInd w:val="0"/>
        <w:rPr>
          <w:rFonts w:ascii="Avenir-Light" w:hAnsi="Avenir-Light" w:cs="Avenir-Light"/>
          <w:lang w:val="en-AU"/>
        </w:rPr>
      </w:pPr>
    </w:p>
    <w:p w14:paraId="316ED7F0" w14:textId="05061EC0" w:rsidR="004D2C9F" w:rsidRDefault="004D2C9F" w:rsidP="004D2C9F">
      <w:pPr>
        <w:autoSpaceDE w:val="0"/>
        <w:autoSpaceDN w:val="0"/>
        <w:adjustRightInd w:val="0"/>
        <w:rPr>
          <w:rFonts w:ascii="Avenir-Light" w:hAnsi="Avenir-Light" w:cs="Avenir-Light"/>
          <w:lang w:val="en-AU"/>
        </w:rPr>
      </w:pPr>
    </w:p>
    <w:p w14:paraId="6A0D527B" w14:textId="55DA0976" w:rsidR="00BB091D" w:rsidRDefault="00BB091D" w:rsidP="004D2C9F">
      <w:pPr>
        <w:autoSpaceDE w:val="0"/>
        <w:autoSpaceDN w:val="0"/>
        <w:adjustRightInd w:val="0"/>
        <w:rPr>
          <w:noProof/>
        </w:rPr>
      </w:pPr>
    </w:p>
    <w:p w14:paraId="49916EB4" w14:textId="029693CE" w:rsidR="004D2C9F" w:rsidRDefault="003D1493" w:rsidP="004D2C9F">
      <w:pPr>
        <w:autoSpaceDE w:val="0"/>
        <w:autoSpaceDN w:val="0"/>
        <w:adjustRightInd w:val="0"/>
        <w:rPr>
          <w:rFonts w:ascii="Avenir-Light" w:hAnsi="Avenir-Light" w:cs="Avenir-Light"/>
          <w:lang w:val="en-AU"/>
        </w:rPr>
      </w:pPr>
      <w:r>
        <w:rPr>
          <w:noProof/>
        </w:rPr>
        <w:drawing>
          <wp:anchor distT="0" distB="0" distL="114300" distR="114300" simplePos="0" relativeHeight="251692032" behindDoc="0" locked="0" layoutInCell="1" allowOverlap="1" wp14:anchorId="1A57D291" wp14:editId="65B5E3C3">
            <wp:simplePos x="0" y="0"/>
            <wp:positionH relativeFrom="column">
              <wp:posOffset>-116238</wp:posOffset>
            </wp:positionH>
            <wp:positionV relativeFrom="paragraph">
              <wp:posOffset>69850</wp:posOffset>
            </wp:positionV>
            <wp:extent cx="5638800" cy="8056245"/>
            <wp:effectExtent l="0" t="0" r="0" b="1905"/>
            <wp:wrapSquare wrapText="bothSides"/>
            <wp:docPr id="31" name="Picture 31" descr="Continued from previous page, map of Brisbane West bikeways including on and off-road.&#10;&#10;For interpretation of this map, please contact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ntinued from previous page, map of Brisbane West bikeways including on and off-road.&#10;&#10;For interpretation of this map, please contact Council’s Contact Centre on 07 3403 8888."/>
                    <pic:cNvPicPr/>
                  </pic:nvPicPr>
                  <pic:blipFill rotWithShape="1">
                    <a:blip r:embed="rId26">
                      <a:extLst>
                        <a:ext uri="{28A0092B-C50C-407E-A947-70E740481C1C}">
                          <a14:useLocalDpi xmlns:a14="http://schemas.microsoft.com/office/drawing/2010/main" val="0"/>
                        </a:ext>
                      </a:extLst>
                    </a:blip>
                    <a:srcRect l="739" r="798"/>
                    <a:stretch/>
                  </pic:blipFill>
                  <pic:spPr bwMode="auto">
                    <a:xfrm>
                      <a:off x="0" y="0"/>
                      <a:ext cx="5638800" cy="805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DE3BE07" w14:textId="3A1FF62D" w:rsidR="004D2C9F" w:rsidRDefault="004D2C9F" w:rsidP="004D2C9F">
      <w:pPr>
        <w:autoSpaceDE w:val="0"/>
        <w:autoSpaceDN w:val="0"/>
        <w:adjustRightInd w:val="0"/>
        <w:rPr>
          <w:rFonts w:ascii="Avenir-Light" w:hAnsi="Avenir-Light" w:cs="Avenir-Light"/>
          <w:lang w:val="en-AU"/>
        </w:rPr>
      </w:pPr>
    </w:p>
    <w:p w14:paraId="46ADA5E1" w14:textId="06F3D368" w:rsidR="00BB091D" w:rsidRDefault="00BB091D" w:rsidP="004D2C9F">
      <w:pPr>
        <w:autoSpaceDE w:val="0"/>
        <w:autoSpaceDN w:val="0"/>
        <w:adjustRightInd w:val="0"/>
        <w:rPr>
          <w:rFonts w:ascii="Avenir-Light" w:hAnsi="Avenir-Light" w:cs="Avenir-Light"/>
          <w:lang w:val="en-AU"/>
        </w:rPr>
      </w:pPr>
    </w:p>
    <w:p w14:paraId="3DD735A2" w14:textId="77777777" w:rsidR="00BB091D" w:rsidRDefault="00BB091D" w:rsidP="00BB091D">
      <w:pPr>
        <w:pStyle w:val="Normal-bold"/>
      </w:pPr>
    </w:p>
    <w:p w14:paraId="757AB519" w14:textId="77777777" w:rsidR="00BB091D" w:rsidRDefault="00BB091D" w:rsidP="00BB091D">
      <w:pPr>
        <w:pStyle w:val="Normal-bold"/>
      </w:pPr>
    </w:p>
    <w:p w14:paraId="4D0D1BDB" w14:textId="77777777" w:rsidR="00BB091D" w:rsidRDefault="00BB091D" w:rsidP="00BB091D">
      <w:pPr>
        <w:pStyle w:val="Normal-bold"/>
      </w:pPr>
    </w:p>
    <w:p w14:paraId="11BBFED6" w14:textId="77777777" w:rsidR="00BB091D" w:rsidRPr="00BB091D" w:rsidRDefault="00BB091D" w:rsidP="00BB091D">
      <w:pPr>
        <w:pStyle w:val="Normal-bold"/>
      </w:pPr>
    </w:p>
    <w:p w14:paraId="58DF7334" w14:textId="77777777" w:rsidR="00BB091D" w:rsidRPr="00BB091D" w:rsidRDefault="00BB091D" w:rsidP="00BB091D">
      <w:pPr>
        <w:pStyle w:val="Normal-bold"/>
      </w:pPr>
    </w:p>
    <w:p w14:paraId="11219689" w14:textId="77777777" w:rsidR="00BB091D" w:rsidRPr="00BB091D" w:rsidRDefault="00BB091D" w:rsidP="00BB091D">
      <w:pPr>
        <w:pStyle w:val="Normal-bold"/>
      </w:pPr>
    </w:p>
    <w:p w14:paraId="381EEFCC" w14:textId="0D897E3F" w:rsidR="00BB091D" w:rsidRPr="00BB091D" w:rsidRDefault="00BB091D" w:rsidP="00BB091D">
      <w:pPr>
        <w:autoSpaceDE w:val="0"/>
        <w:autoSpaceDN w:val="0"/>
        <w:adjustRightInd w:val="0"/>
        <w:rPr>
          <w:rFonts w:ascii="Avenir-Light" w:hAnsi="Avenir-Light" w:cs="Avenir-Light"/>
          <w:lang w:val="en-AU"/>
        </w:rPr>
      </w:pPr>
      <w:r w:rsidRPr="00BB091D">
        <w:rPr>
          <w:rFonts w:ascii="Avenir-Light" w:hAnsi="Avenir-Light" w:cs="Avenir-Light"/>
          <w:lang w:val="en-AU"/>
        </w:rPr>
        <w:t>Share your two wheel adventure</w:t>
      </w:r>
      <w:r>
        <w:rPr>
          <w:rFonts w:ascii="Avenir-Light" w:hAnsi="Avenir-Light" w:cs="Avenir-Light"/>
          <w:lang w:val="en-AU"/>
        </w:rPr>
        <w:t xml:space="preserve"> </w:t>
      </w:r>
      <w:r w:rsidRPr="00BB091D">
        <w:rPr>
          <w:rFonts w:ascii="Avenir-Light" w:hAnsi="Avenir-Light" w:cs="Avenir-Light"/>
          <w:lang w:val="en-AU"/>
        </w:rPr>
        <w:t>@cyclingbrisbane or via #cyclingbrisbane</w:t>
      </w:r>
    </w:p>
    <w:p w14:paraId="1007208B" w14:textId="15E247F1" w:rsidR="00BB091D" w:rsidRPr="00BB091D" w:rsidRDefault="00BB091D" w:rsidP="00BB091D">
      <w:pPr>
        <w:pStyle w:val="Normal-bold"/>
        <w:rPr>
          <w:rFonts w:ascii="Avenir-Light" w:hAnsi="Avenir-Light" w:cs="Avenir-Light"/>
          <w:lang w:val="en-AU"/>
        </w:rPr>
      </w:pPr>
      <w:r w:rsidRPr="00BB091D">
        <w:rPr>
          <w:rFonts w:ascii="Avenir-Light" w:hAnsi="Avenir-Light" w:cs="Avenir-Light"/>
          <w:lang w:val="en-AU"/>
        </w:rPr>
        <w:t>cyclingbrisbane.com.au</w:t>
      </w:r>
    </w:p>
    <w:p w14:paraId="27DED5ED" w14:textId="77777777" w:rsidR="00BB091D" w:rsidRPr="00BB091D" w:rsidRDefault="00BB091D" w:rsidP="00BB091D">
      <w:pPr>
        <w:pStyle w:val="Normal-bold"/>
        <w:rPr>
          <w:rFonts w:ascii="Avenir-Light" w:hAnsi="Avenir-Light" w:cs="Avenir-Light"/>
          <w:b w:val="0"/>
          <w:bCs w:val="0"/>
          <w:lang w:val="en-AU"/>
        </w:rPr>
      </w:pPr>
    </w:p>
    <w:p w14:paraId="61BBFD6A" w14:textId="77777777" w:rsidR="00BB091D" w:rsidRPr="00BB091D" w:rsidRDefault="00BB091D" w:rsidP="00BB091D">
      <w:pPr>
        <w:pStyle w:val="Normal-bold"/>
        <w:rPr>
          <w:rFonts w:ascii="Avenir-Light" w:hAnsi="Avenir-Light" w:cs="Avenir-Light"/>
          <w:b w:val="0"/>
          <w:bCs w:val="0"/>
          <w:lang w:val="en-AU"/>
        </w:rPr>
      </w:pPr>
    </w:p>
    <w:p w14:paraId="05A0AD4C" w14:textId="77777777" w:rsidR="00BB091D" w:rsidRPr="00BB091D" w:rsidRDefault="00BB091D" w:rsidP="00BB091D">
      <w:pPr>
        <w:pStyle w:val="Normal-bold"/>
        <w:rPr>
          <w:rFonts w:ascii="Avenir-Light" w:hAnsi="Avenir-Light" w:cs="Avenir-Light"/>
          <w:b w:val="0"/>
          <w:bCs w:val="0"/>
          <w:lang w:val="en-AU"/>
        </w:rPr>
      </w:pPr>
    </w:p>
    <w:p w14:paraId="2243E2E0" w14:textId="77777777" w:rsidR="00BB091D" w:rsidRPr="00BB091D" w:rsidRDefault="00BB091D" w:rsidP="00BB091D">
      <w:pPr>
        <w:pStyle w:val="Normal-bold"/>
        <w:rPr>
          <w:rFonts w:ascii="Avenir-Light" w:hAnsi="Avenir-Light" w:cs="Avenir-Light"/>
          <w:b w:val="0"/>
          <w:bCs w:val="0"/>
          <w:lang w:val="en-AU"/>
        </w:rPr>
      </w:pPr>
    </w:p>
    <w:p w14:paraId="71D7A215" w14:textId="0024E3CD" w:rsidR="00BB091D" w:rsidRPr="00BB091D" w:rsidRDefault="00BB091D" w:rsidP="00BB091D">
      <w:pPr>
        <w:pStyle w:val="Normal-bold"/>
        <w:rPr>
          <w:rFonts w:ascii="Avenir-Light" w:hAnsi="Avenir-Light" w:cs="Avenir-Light"/>
          <w:b w:val="0"/>
          <w:bCs w:val="0"/>
          <w:lang w:val="en-AU"/>
        </w:rPr>
      </w:pPr>
      <w:r w:rsidRPr="00BB091D">
        <w:rPr>
          <w:rFonts w:ascii="Avenir-Light" w:hAnsi="Avenir-Light" w:cs="Avenir-Light"/>
          <w:b w:val="0"/>
          <w:bCs w:val="0"/>
          <w:lang w:val="en-AU"/>
        </w:rPr>
        <w:t>Brisbane City Council</w:t>
      </w:r>
    </w:p>
    <w:p w14:paraId="7871E4DB" w14:textId="77777777" w:rsidR="00BB091D" w:rsidRPr="00BB091D" w:rsidRDefault="00BB091D" w:rsidP="00BB091D">
      <w:pPr>
        <w:rPr>
          <w:rFonts w:ascii="Avenir-Light" w:hAnsi="Avenir-Light" w:cs="Avenir-Light"/>
          <w:lang w:val="en-AU"/>
        </w:rPr>
      </w:pPr>
      <w:r w:rsidRPr="00BB091D">
        <w:rPr>
          <w:rFonts w:ascii="Avenir-Light" w:hAnsi="Avenir-Light" w:cs="Avenir-Light"/>
          <w:lang w:val="en-AU"/>
        </w:rPr>
        <w:t>GPO Box 1434</w:t>
      </w:r>
    </w:p>
    <w:p w14:paraId="44658EAF" w14:textId="77777777" w:rsidR="00BB091D" w:rsidRPr="00BB091D" w:rsidRDefault="00BB091D" w:rsidP="00BB091D">
      <w:pPr>
        <w:rPr>
          <w:rFonts w:ascii="Avenir-Light" w:hAnsi="Avenir-Light" w:cs="Avenir-Light"/>
          <w:lang w:val="en-AU"/>
        </w:rPr>
      </w:pPr>
      <w:r w:rsidRPr="00BB091D">
        <w:rPr>
          <w:rFonts w:ascii="Avenir-Light" w:hAnsi="Avenir-Light" w:cs="Avenir-Light"/>
          <w:lang w:val="en-AU"/>
        </w:rPr>
        <w:t>Brisbane Qld 4001</w:t>
      </w:r>
    </w:p>
    <w:p w14:paraId="071FA36C" w14:textId="77777777" w:rsidR="00BB091D" w:rsidRPr="00BB091D" w:rsidRDefault="00BB091D" w:rsidP="00BB091D">
      <w:pPr>
        <w:rPr>
          <w:rFonts w:ascii="Avenir-Light" w:hAnsi="Avenir-Light" w:cs="Avenir-Light"/>
          <w:lang w:val="en-AU"/>
        </w:rPr>
      </w:pPr>
    </w:p>
    <w:p w14:paraId="63CD2386" w14:textId="77777777" w:rsidR="00BB091D" w:rsidRPr="00BB091D" w:rsidRDefault="00BB091D" w:rsidP="00BB091D">
      <w:pPr>
        <w:rPr>
          <w:rFonts w:ascii="Avenir-Light" w:hAnsi="Avenir-Light" w:cs="Avenir-Light"/>
          <w:lang w:val="en-AU"/>
        </w:rPr>
      </w:pPr>
      <w:r w:rsidRPr="00BB091D">
        <w:rPr>
          <w:rFonts w:ascii="Avenir-Light" w:hAnsi="Avenir-Light" w:cs="Avenir-Light"/>
          <w:lang w:val="en-AU"/>
        </w:rPr>
        <w:t>Every effort is made to ensure that information is correct at time of printing</w:t>
      </w:r>
    </w:p>
    <w:p w14:paraId="4FD8BBD9" w14:textId="77777777" w:rsidR="00BB091D" w:rsidRPr="00BB091D" w:rsidRDefault="00BB091D" w:rsidP="00BB091D">
      <w:pPr>
        <w:rPr>
          <w:rFonts w:ascii="Avenir-Light" w:hAnsi="Avenir-Light" w:cs="Avenir-Light"/>
          <w:lang w:val="en-AU"/>
        </w:rPr>
      </w:pPr>
      <w:r w:rsidRPr="00BB091D">
        <w:rPr>
          <w:rFonts w:ascii="Avenir-Light" w:hAnsi="Avenir-Light" w:cs="Avenir-Light"/>
          <w:lang w:val="en-AU"/>
        </w:rPr>
        <w:t>Printed on sustainable paper</w:t>
      </w:r>
    </w:p>
    <w:p w14:paraId="48AB4A73" w14:textId="77777777" w:rsidR="00BB091D" w:rsidRPr="00BB091D" w:rsidRDefault="00BB091D" w:rsidP="00BB091D">
      <w:pPr>
        <w:rPr>
          <w:rFonts w:ascii="Avenir-Light" w:hAnsi="Avenir-Light" w:cs="Avenir-Light"/>
          <w:lang w:val="en-AU"/>
        </w:rPr>
      </w:pPr>
    </w:p>
    <w:p w14:paraId="6E53F6B7" w14:textId="629D60D9" w:rsidR="00BB091D" w:rsidRPr="00BB091D" w:rsidRDefault="00BB091D" w:rsidP="00BB091D">
      <w:pPr>
        <w:rPr>
          <w:rFonts w:ascii="Avenir-Light" w:hAnsi="Avenir-Light" w:cs="Avenir-Light"/>
          <w:lang w:val="en-AU"/>
        </w:rPr>
      </w:pPr>
      <w:r w:rsidRPr="00BB091D">
        <w:rPr>
          <w:rFonts w:ascii="Avenir-Light" w:hAnsi="Avenir-Light" w:cs="Avenir-Light"/>
          <w:lang w:val="en-AU"/>
        </w:rPr>
        <w:t>CA21-</w:t>
      </w:r>
      <w:r>
        <w:rPr>
          <w:rFonts w:ascii="Avenir-Light" w:hAnsi="Avenir-Light" w:cs="Avenir-Light"/>
          <w:lang w:val="en-AU"/>
        </w:rPr>
        <w:t>1240025-01-6090</w:t>
      </w:r>
    </w:p>
    <w:p w14:paraId="262CBBA0" w14:textId="4A995779" w:rsidR="00BB091D" w:rsidRPr="00BB091D" w:rsidRDefault="00BB091D" w:rsidP="00BB091D">
      <w:pPr>
        <w:rPr>
          <w:rFonts w:ascii="Avenir-Light" w:hAnsi="Avenir-Light" w:cs="Avenir-Light"/>
          <w:lang w:val="en-AU"/>
        </w:rPr>
      </w:pPr>
      <w:r w:rsidRPr="00BB091D">
        <w:rPr>
          <w:rFonts w:ascii="Avenir-Light" w:hAnsi="Avenir-Light" w:cs="Avenir-Light"/>
          <w:lang w:val="en-AU"/>
        </w:rPr>
        <w:t>©202</w:t>
      </w:r>
      <w:r>
        <w:rPr>
          <w:rFonts w:ascii="Avenir-Light" w:hAnsi="Avenir-Light" w:cs="Avenir-Light"/>
          <w:lang w:val="en-AU"/>
        </w:rPr>
        <w:t>2</w:t>
      </w:r>
      <w:r w:rsidRPr="00BB091D">
        <w:rPr>
          <w:rFonts w:ascii="Avenir-Light" w:hAnsi="Avenir-Light" w:cs="Avenir-Light"/>
          <w:lang w:val="en-AU"/>
        </w:rPr>
        <w:t xml:space="preserve"> Brisbane City Council</w:t>
      </w:r>
    </w:p>
    <w:p w14:paraId="1D26A765" w14:textId="77777777" w:rsidR="00BB091D" w:rsidRPr="00BB091D" w:rsidRDefault="00BB091D" w:rsidP="00BB091D">
      <w:pPr>
        <w:rPr>
          <w:rFonts w:ascii="Avenir-Light" w:hAnsi="Avenir-Light" w:cs="Avenir-Light"/>
          <w:lang w:val="en-AU"/>
        </w:rPr>
      </w:pPr>
    </w:p>
    <w:p w14:paraId="6EF07EFE" w14:textId="77777777" w:rsidR="00BB091D" w:rsidRPr="00BB091D" w:rsidRDefault="00BB091D" w:rsidP="00BB091D">
      <w:pPr>
        <w:pStyle w:val="Normal-bold"/>
        <w:rPr>
          <w:rFonts w:ascii="Avenir-Light" w:hAnsi="Avenir-Light" w:cs="Avenir-Light"/>
          <w:b w:val="0"/>
          <w:bCs w:val="0"/>
          <w:lang w:val="en-AU"/>
        </w:rPr>
      </w:pPr>
      <w:r w:rsidRPr="00BB091D">
        <w:rPr>
          <w:rFonts w:ascii="Avenir-Light" w:hAnsi="Avenir-Light" w:cs="Avenir-Light"/>
          <w:b w:val="0"/>
          <w:bCs w:val="0"/>
          <w:lang w:val="en-AU"/>
        </w:rPr>
        <w:t>brisbane.qld.gov.au</w:t>
      </w:r>
    </w:p>
    <w:p w14:paraId="1B44C40C" w14:textId="77777777" w:rsidR="00BB091D" w:rsidRPr="00BB091D" w:rsidRDefault="00BB091D" w:rsidP="00BB091D">
      <w:pPr>
        <w:rPr>
          <w:rFonts w:ascii="Avenir-Light" w:hAnsi="Avenir-Light" w:cs="Avenir-Light"/>
          <w:lang w:val="en-AU"/>
        </w:rPr>
      </w:pPr>
      <w:r w:rsidRPr="00BB091D">
        <w:rPr>
          <w:rFonts w:ascii="Avenir-Light" w:hAnsi="Avenir-Light" w:cs="Avenir-Light"/>
          <w:lang w:val="en-AU"/>
        </w:rPr>
        <w:t>3403 8888</w:t>
      </w:r>
    </w:p>
    <w:p w14:paraId="3821B7E2" w14:textId="77777777" w:rsidR="00BB091D" w:rsidRPr="00BB091D" w:rsidRDefault="00BB091D" w:rsidP="00BB091D">
      <w:pPr>
        <w:rPr>
          <w:rFonts w:ascii="Avenir-Light" w:hAnsi="Avenir-Light" w:cs="Avenir-Light"/>
          <w:lang w:val="en-AU"/>
        </w:rPr>
      </w:pPr>
    </w:p>
    <w:p w14:paraId="0098236F" w14:textId="117C9A62" w:rsidR="00BB091D" w:rsidRPr="00BB091D" w:rsidRDefault="00BB091D" w:rsidP="00BB091D">
      <w:pPr>
        <w:rPr>
          <w:rFonts w:ascii="Avenir-Light" w:hAnsi="Avenir-Light" w:cs="Avenir-Light"/>
          <w:lang w:val="en-AU"/>
        </w:rPr>
      </w:pPr>
      <w:r>
        <w:rPr>
          <w:rFonts w:ascii="Avenir-Light" w:hAnsi="Avenir-Light" w:cs="Avenir-Light"/>
          <w:lang w:val="en-AU"/>
        </w:rPr>
        <w:t xml:space="preserve">Facebook: </w:t>
      </w:r>
      <w:r w:rsidRPr="00BB091D">
        <w:rPr>
          <w:rFonts w:ascii="Avenir-Light" w:hAnsi="Avenir-Light" w:cs="Avenir-Light"/>
          <w:lang w:val="en-AU"/>
        </w:rPr>
        <w:t>/</w:t>
      </w:r>
      <w:proofErr w:type="spellStart"/>
      <w:r w:rsidRPr="00BB091D">
        <w:rPr>
          <w:rFonts w:ascii="Avenir-Light" w:hAnsi="Avenir-Light" w:cs="Avenir-Light"/>
          <w:lang w:val="en-AU"/>
        </w:rPr>
        <w:t>BrisbaneCityCouncil</w:t>
      </w:r>
      <w:proofErr w:type="spellEnd"/>
    </w:p>
    <w:p w14:paraId="679413FE" w14:textId="4FAC4916" w:rsidR="00BB091D" w:rsidRPr="00BB091D" w:rsidRDefault="00BB091D" w:rsidP="00BB091D">
      <w:pPr>
        <w:rPr>
          <w:rFonts w:ascii="Avenir-Light" w:hAnsi="Avenir-Light" w:cs="Avenir-Light"/>
          <w:lang w:val="en-AU"/>
        </w:rPr>
      </w:pPr>
      <w:r>
        <w:rPr>
          <w:rFonts w:ascii="Avenir-Light" w:hAnsi="Avenir-Light" w:cs="Avenir-Light"/>
          <w:lang w:val="en-AU"/>
        </w:rPr>
        <w:t xml:space="preserve">Twitter: </w:t>
      </w:r>
      <w:r w:rsidRPr="00BB091D">
        <w:rPr>
          <w:rFonts w:ascii="Avenir-Light" w:hAnsi="Avenir-Light" w:cs="Avenir-Light"/>
          <w:lang w:val="en-AU"/>
        </w:rPr>
        <w:t>@brisbanecityqld</w:t>
      </w:r>
    </w:p>
    <w:p w14:paraId="36CFD9BB" w14:textId="0B2783C5" w:rsidR="00BB091D" w:rsidRPr="00BB091D" w:rsidRDefault="00BB091D" w:rsidP="00BB091D">
      <w:pPr>
        <w:rPr>
          <w:rFonts w:ascii="Avenir-Light" w:hAnsi="Avenir-Light" w:cs="Avenir-Light"/>
          <w:lang w:val="en-AU"/>
        </w:rPr>
      </w:pPr>
      <w:r>
        <w:rPr>
          <w:rFonts w:ascii="Avenir-Light" w:hAnsi="Avenir-Light" w:cs="Avenir-Light"/>
          <w:lang w:val="en-AU"/>
        </w:rPr>
        <w:t xml:space="preserve">Instagram: </w:t>
      </w:r>
      <w:r w:rsidRPr="00BB091D">
        <w:rPr>
          <w:rFonts w:ascii="Avenir-Light" w:hAnsi="Avenir-Light" w:cs="Avenir-Light"/>
          <w:lang w:val="en-AU"/>
        </w:rPr>
        <w:t>@brisbanecitycouncil</w:t>
      </w:r>
    </w:p>
    <w:p w14:paraId="5301F726" w14:textId="77777777" w:rsidR="00BB091D" w:rsidRPr="004D2C9F" w:rsidRDefault="00BB091D" w:rsidP="004D2C9F">
      <w:pPr>
        <w:autoSpaceDE w:val="0"/>
        <w:autoSpaceDN w:val="0"/>
        <w:adjustRightInd w:val="0"/>
        <w:rPr>
          <w:rFonts w:ascii="Avenir-Light" w:hAnsi="Avenir-Light" w:cs="Avenir-Light"/>
          <w:lang w:val="en-AU"/>
        </w:rPr>
      </w:pPr>
    </w:p>
    <w:sectPr w:rsidR="00BB091D" w:rsidRPr="004D2C9F" w:rsidSect="00DA35DA">
      <w:headerReference w:type="even" r:id="rId27"/>
      <w:headerReference w:type="default" r:id="rId28"/>
      <w:footerReference w:type="default" r:id="rId29"/>
      <w:headerReference w:type="firs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2D79E" w14:textId="77777777" w:rsidR="008751BF" w:rsidRDefault="008751BF" w:rsidP="004C0FC6">
      <w:r>
        <w:separator/>
      </w:r>
    </w:p>
  </w:endnote>
  <w:endnote w:type="continuationSeparator" w:id="0">
    <w:p w14:paraId="3FB4F522" w14:textId="77777777" w:rsidR="008751BF" w:rsidRDefault="008751BF" w:rsidP="004C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Black">
    <w:altName w:val="Calibri"/>
    <w:panose1 w:val="00000000000000000000"/>
    <w:charset w:val="00"/>
    <w:family w:val="swiss"/>
    <w:notTrueType/>
    <w:pitch w:val="default"/>
    <w:sig w:usb0="00000003" w:usb1="00000000" w:usb2="00000000" w:usb3="00000000" w:csb0="00000001" w:csb1="00000000"/>
  </w:font>
  <w:font w:name="Avenir-Light">
    <w:altName w:val="Calibri"/>
    <w:panose1 w:val="00000000000000000000"/>
    <w:charset w:val="00"/>
    <w:family w:val="swiss"/>
    <w:notTrueType/>
    <w:pitch w:val="default"/>
    <w:sig w:usb0="00000003" w:usb1="00000000" w:usb2="00000000" w:usb3="00000000" w:csb0="00000001" w:csb1="00000000"/>
  </w:font>
  <w:font w:name="Avenir-Medium">
    <w:altName w:val="Calibri"/>
    <w:panose1 w:val="00000000000000000000"/>
    <w:charset w:val="00"/>
    <w:family w:val="swiss"/>
    <w:notTrueType/>
    <w:pitch w:val="default"/>
    <w:sig w:usb0="00000003" w:usb1="00000000" w:usb2="00000000" w:usb3="00000000" w:csb0="00000001" w:csb1="00000000"/>
  </w:font>
  <w:font w:name="Avenir-Heavy">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venir-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589724"/>
      <w:docPartObj>
        <w:docPartGallery w:val="Page Numbers (Bottom of Page)"/>
        <w:docPartUnique/>
      </w:docPartObj>
    </w:sdtPr>
    <w:sdtEndPr>
      <w:rPr>
        <w:noProof/>
      </w:rPr>
    </w:sdtEndPr>
    <w:sdtContent>
      <w:p w14:paraId="2B7EACFA" w14:textId="70BBE3B9" w:rsidR="00E96DDA" w:rsidRDefault="00E96D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2E8D01" w14:textId="77777777" w:rsidR="006952DA" w:rsidRDefault="00695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F4301" w14:textId="77777777" w:rsidR="008751BF" w:rsidRDefault="008751BF" w:rsidP="004C0FC6">
      <w:r>
        <w:separator/>
      </w:r>
    </w:p>
  </w:footnote>
  <w:footnote w:type="continuationSeparator" w:id="0">
    <w:p w14:paraId="6F0F8985" w14:textId="77777777" w:rsidR="008751BF" w:rsidRDefault="008751BF" w:rsidP="004C0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F685" w14:textId="2085DD20" w:rsidR="006952DA" w:rsidRDefault="00C661EA">
    <w:pPr>
      <w:pStyle w:val="Header"/>
    </w:pPr>
    <w:r>
      <w:rPr>
        <w:noProof/>
        <w:lang w:val="en-AU" w:eastAsia="en-AU"/>
      </w:rPr>
      <w:pict w14:anchorId="4A80D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8" o:spid="_x0000_s4098" type="#_x0000_t75" style="position:absolute;margin-left:0;margin-top:0;width:595.2pt;height:841.9pt;z-index:-251656192;mso-position-horizontal:center;mso-position-horizontal-relative:margin;mso-position-vertical:center;mso-position-vertical-relative:margin" o:allowincell="f">
          <v:imagedata r:id="rId1" o:title="Corp Comms A4 Portrait Centred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9D22" w14:textId="4D019728" w:rsidR="004C0FC6" w:rsidRPr="004C0FC6" w:rsidRDefault="00C661EA" w:rsidP="004C0FC6">
    <w:pPr>
      <w:pStyle w:val="Header"/>
    </w:pPr>
    <w:r>
      <w:rPr>
        <w:noProof/>
        <w:lang w:val="en-AU" w:eastAsia="en-AU"/>
      </w:rPr>
      <w:pict w14:anchorId="5110A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9" o:spid="_x0000_s4099" type="#_x0000_t75" style="position:absolute;margin-left:0;margin-top:0;width:595.2pt;height:841.9pt;z-index:-251655168;mso-position-horizontal:center;mso-position-horizontal-relative:margin;mso-position-vertical:center;mso-position-vertical-relative:margin" o:allowincell="f">
          <v:imagedata r:id="rId1" o:title="Corp Comms A4 Portrait Centred 3"/>
          <w10:wrap anchorx="margin" anchory="margin"/>
        </v:shape>
      </w:pict>
    </w:r>
    <w:r w:rsidR="004C0FC6">
      <w:rPr>
        <w:noProof/>
        <w:lang w:val="en-AU" w:eastAsia="en-AU"/>
      </w:rPr>
      <w:drawing>
        <wp:anchor distT="0" distB="0" distL="114300" distR="114300" simplePos="0" relativeHeight="251658240" behindDoc="1" locked="0" layoutInCell="1" allowOverlap="1" wp14:anchorId="11D953E5" wp14:editId="27E2F716">
          <wp:simplePos x="0" y="0"/>
          <wp:positionH relativeFrom="margin">
            <wp:posOffset>-914400</wp:posOffset>
          </wp:positionH>
          <wp:positionV relativeFrom="paragraph">
            <wp:posOffset>-449580</wp:posOffset>
          </wp:positionV>
          <wp:extent cx="7559865" cy="10693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 Comms A4 Portrait 1.jpg"/>
                  <pic:cNvPicPr/>
                </pic:nvPicPr>
                <pic:blipFill>
                  <a:blip r:embed="rId2">
                    <a:extLst>
                      <a:ext uri="{28A0092B-C50C-407E-A947-70E740481C1C}">
                        <a14:useLocalDpi xmlns:a14="http://schemas.microsoft.com/office/drawing/2010/main" val="0"/>
                      </a:ext>
                    </a:extLst>
                  </a:blip>
                  <a:stretch>
                    <a:fillRect/>
                  </a:stretch>
                </pic:blipFill>
                <pic:spPr>
                  <a:xfrm>
                    <a:off x="0" y="0"/>
                    <a:ext cx="7559865" cy="10693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27F3" w14:textId="74757725" w:rsidR="006952DA" w:rsidRDefault="00C661EA">
    <w:pPr>
      <w:pStyle w:val="Header"/>
    </w:pPr>
    <w:r>
      <w:rPr>
        <w:noProof/>
        <w:lang w:val="en-AU" w:eastAsia="en-AU"/>
      </w:rPr>
      <w:pict w14:anchorId="5968B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7" o:spid="_x0000_s4097" type="#_x0000_t75" style="position:absolute;margin-left:0;margin-top:0;width:595.2pt;height:841.9pt;z-index:-251657216;mso-position-horizontal:center;mso-position-horizontal-relative:margin;mso-position-vertical:center;mso-position-vertical-relative:margin" o:allowincell="f">
          <v:imagedata r:id="rId1" o:title="Corp Comms A4 Portrait Centred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1D5"/>
    <w:multiLevelType w:val="hybridMultilevel"/>
    <w:tmpl w:val="936655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375B85"/>
    <w:multiLevelType w:val="hybridMultilevel"/>
    <w:tmpl w:val="A426C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1D5237"/>
    <w:multiLevelType w:val="hybridMultilevel"/>
    <w:tmpl w:val="B2D89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DA238E"/>
    <w:multiLevelType w:val="hybridMultilevel"/>
    <w:tmpl w:val="8154E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67D06"/>
    <w:multiLevelType w:val="hybridMultilevel"/>
    <w:tmpl w:val="41D86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F2E7C"/>
    <w:multiLevelType w:val="hybridMultilevel"/>
    <w:tmpl w:val="F94A5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AC05E5"/>
    <w:multiLevelType w:val="hybridMultilevel"/>
    <w:tmpl w:val="84785D86"/>
    <w:lvl w:ilvl="0" w:tplc="65C4846E">
      <w:numFmt w:val="bullet"/>
      <w:lvlText w:val="-"/>
      <w:lvlJc w:val="left"/>
      <w:pPr>
        <w:ind w:left="1778" w:hanging="360"/>
      </w:pPr>
      <w:rPr>
        <w:rFonts w:ascii="Arial" w:eastAsiaTheme="minorHAnsi" w:hAnsi="Arial" w:cs="Arial" w:hint="default"/>
        <w:sz w:val="32"/>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5E552958"/>
    <w:multiLevelType w:val="hybridMultilevel"/>
    <w:tmpl w:val="BE901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C01699"/>
    <w:multiLevelType w:val="hybridMultilevel"/>
    <w:tmpl w:val="55C03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7"/>
  </w:num>
  <w:num w:numId="6">
    <w:abstractNumId w:val="5"/>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C6"/>
    <w:rsid w:val="000B78E9"/>
    <w:rsid w:val="00130FAF"/>
    <w:rsid w:val="001944BF"/>
    <w:rsid w:val="002A1120"/>
    <w:rsid w:val="003D1493"/>
    <w:rsid w:val="0049753F"/>
    <w:rsid w:val="004C0FC6"/>
    <w:rsid w:val="004D2C9F"/>
    <w:rsid w:val="00536D64"/>
    <w:rsid w:val="005D07ED"/>
    <w:rsid w:val="006952DA"/>
    <w:rsid w:val="006B0DF3"/>
    <w:rsid w:val="006D4FAB"/>
    <w:rsid w:val="00740BCF"/>
    <w:rsid w:val="00814F17"/>
    <w:rsid w:val="00844304"/>
    <w:rsid w:val="008751BF"/>
    <w:rsid w:val="008A2D2A"/>
    <w:rsid w:val="009B11F3"/>
    <w:rsid w:val="00B30CEC"/>
    <w:rsid w:val="00B91146"/>
    <w:rsid w:val="00BB091D"/>
    <w:rsid w:val="00C22CE6"/>
    <w:rsid w:val="00C661EA"/>
    <w:rsid w:val="00C66AF7"/>
    <w:rsid w:val="00CD61FA"/>
    <w:rsid w:val="00D763CC"/>
    <w:rsid w:val="00DA35DA"/>
    <w:rsid w:val="00E34156"/>
    <w:rsid w:val="00E96DDA"/>
    <w:rsid w:val="00F30E53"/>
    <w:rsid w:val="00F31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5C018D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FAF"/>
    <w:rPr>
      <w:rFonts w:ascii="Arial" w:hAnsi="Arial"/>
      <w:sz w:val="22"/>
    </w:rPr>
  </w:style>
  <w:style w:type="paragraph" w:styleId="Heading2">
    <w:name w:val="heading 2"/>
    <w:aliases w:val="Heading 2 (black)"/>
    <w:basedOn w:val="Normal"/>
    <w:next w:val="Normal"/>
    <w:link w:val="Heading2Char"/>
    <w:uiPriority w:val="9"/>
    <w:unhideWhenUsed/>
    <w:qFormat/>
    <w:rsid w:val="006B0DF3"/>
    <w:pPr>
      <w:keepNext/>
      <w:keepLines/>
      <w:spacing w:after="160"/>
      <w:outlineLvl w:val="1"/>
    </w:pPr>
    <w:rPr>
      <w:rFonts w:eastAsiaTheme="majorEastAsia" w:cstheme="majorBidi"/>
      <w:b/>
      <w:sz w:val="36"/>
      <w:szCs w:val="26"/>
    </w:rPr>
  </w:style>
  <w:style w:type="paragraph" w:styleId="Heading3">
    <w:name w:val="heading 3"/>
    <w:aliases w:val="Heading 3 (black)"/>
    <w:basedOn w:val="Normal"/>
    <w:next w:val="Normal"/>
    <w:link w:val="Heading3Char"/>
    <w:uiPriority w:val="9"/>
    <w:unhideWhenUsed/>
    <w:qFormat/>
    <w:rsid w:val="006B0DF3"/>
    <w:pPr>
      <w:keepNext/>
      <w:keepLines/>
      <w:spacing w:after="160"/>
      <w:outlineLvl w:val="2"/>
    </w:pPr>
    <w:rPr>
      <w:rFonts w:eastAsiaTheme="majorEastAsia" w:cstheme="majorBidi"/>
      <w:b/>
      <w:sz w:val="32"/>
    </w:rPr>
  </w:style>
  <w:style w:type="paragraph" w:styleId="Heading4">
    <w:name w:val="heading 4"/>
    <w:basedOn w:val="Normal"/>
    <w:next w:val="Normal"/>
    <w:link w:val="Heading4Char"/>
    <w:uiPriority w:val="9"/>
    <w:semiHidden/>
    <w:unhideWhenUsed/>
    <w:rsid w:val="006B0DF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C6"/>
    <w:pPr>
      <w:tabs>
        <w:tab w:val="center" w:pos="4513"/>
        <w:tab w:val="right" w:pos="9026"/>
      </w:tabs>
    </w:pPr>
  </w:style>
  <w:style w:type="character" w:customStyle="1" w:styleId="HeaderChar">
    <w:name w:val="Header Char"/>
    <w:basedOn w:val="DefaultParagraphFont"/>
    <w:link w:val="Header"/>
    <w:uiPriority w:val="99"/>
    <w:rsid w:val="004C0FC6"/>
  </w:style>
  <w:style w:type="paragraph" w:styleId="Footer">
    <w:name w:val="footer"/>
    <w:basedOn w:val="Normal"/>
    <w:link w:val="FooterChar"/>
    <w:uiPriority w:val="99"/>
    <w:unhideWhenUsed/>
    <w:rsid w:val="004C0FC6"/>
    <w:pPr>
      <w:tabs>
        <w:tab w:val="center" w:pos="4513"/>
        <w:tab w:val="right" w:pos="9026"/>
      </w:tabs>
    </w:pPr>
  </w:style>
  <w:style w:type="character" w:customStyle="1" w:styleId="FooterChar">
    <w:name w:val="Footer Char"/>
    <w:basedOn w:val="DefaultParagraphFont"/>
    <w:link w:val="Footer"/>
    <w:uiPriority w:val="99"/>
    <w:rsid w:val="004C0FC6"/>
  </w:style>
  <w:style w:type="character" w:customStyle="1" w:styleId="Heading2Char">
    <w:name w:val="Heading 2 Char"/>
    <w:aliases w:val="Heading 2 (black) Char"/>
    <w:basedOn w:val="DefaultParagraphFont"/>
    <w:link w:val="Heading2"/>
    <w:uiPriority w:val="9"/>
    <w:rsid w:val="006B0DF3"/>
    <w:rPr>
      <w:rFonts w:ascii="Arial" w:eastAsiaTheme="majorEastAsia" w:hAnsi="Arial" w:cstheme="majorBidi"/>
      <w:b/>
      <w:sz w:val="36"/>
      <w:szCs w:val="26"/>
    </w:rPr>
  </w:style>
  <w:style w:type="character" w:customStyle="1" w:styleId="Heading3Char">
    <w:name w:val="Heading 3 Char"/>
    <w:aliases w:val="Heading 3 (black) Char"/>
    <w:basedOn w:val="DefaultParagraphFont"/>
    <w:link w:val="Heading3"/>
    <w:uiPriority w:val="9"/>
    <w:rsid w:val="006B0DF3"/>
    <w:rPr>
      <w:rFonts w:ascii="Arial" w:eastAsiaTheme="majorEastAsia" w:hAnsi="Arial" w:cstheme="majorBidi"/>
      <w:b/>
      <w:sz w:val="32"/>
    </w:rPr>
  </w:style>
  <w:style w:type="paragraph" w:styleId="ListParagraph">
    <w:name w:val="List Paragraph"/>
    <w:basedOn w:val="Normal"/>
    <w:uiPriority w:val="34"/>
    <w:rsid w:val="006B0DF3"/>
    <w:pPr>
      <w:ind w:left="720"/>
      <w:contextualSpacing/>
    </w:pPr>
  </w:style>
  <w:style w:type="paragraph" w:customStyle="1" w:styleId="Heading4black">
    <w:name w:val="Heading 4 (black)"/>
    <w:basedOn w:val="Heading4"/>
    <w:link w:val="Heading4blackChar"/>
    <w:qFormat/>
    <w:rsid w:val="006B0DF3"/>
    <w:pPr>
      <w:keepNext w:val="0"/>
      <w:keepLines w:val="0"/>
      <w:spacing w:before="0" w:after="160" w:line="259" w:lineRule="auto"/>
    </w:pPr>
    <w:rPr>
      <w:rFonts w:ascii="Arial" w:eastAsiaTheme="minorHAnsi" w:hAnsi="Arial" w:cs="Arial"/>
      <w:b/>
      <w:i w:val="0"/>
      <w:iCs w:val="0"/>
      <w:color w:val="auto"/>
      <w:sz w:val="28"/>
      <w:szCs w:val="32"/>
      <w:lang w:val="en-AU"/>
    </w:rPr>
  </w:style>
  <w:style w:type="character" w:customStyle="1" w:styleId="Heading4blackChar">
    <w:name w:val="Heading 4 (black) Char"/>
    <w:basedOn w:val="DefaultParagraphFont"/>
    <w:link w:val="Heading4black"/>
    <w:rsid w:val="006B0DF3"/>
    <w:rPr>
      <w:rFonts w:ascii="Arial" w:hAnsi="Arial" w:cs="Arial"/>
      <w:b/>
      <w:sz w:val="28"/>
      <w:szCs w:val="32"/>
      <w:lang w:val="en-AU"/>
    </w:rPr>
  </w:style>
  <w:style w:type="paragraph" w:customStyle="1" w:styleId="NormalCouncilblue">
    <w:name w:val="Normal (Council blue)"/>
    <w:basedOn w:val="Normal"/>
    <w:link w:val="NormalCouncilblueChar"/>
    <w:qFormat/>
    <w:rsid w:val="006B0DF3"/>
    <w:pPr>
      <w:spacing w:after="160" w:line="259" w:lineRule="auto"/>
      <w:ind w:left="709"/>
    </w:pPr>
    <w:rPr>
      <w:rFonts w:cs="Arial"/>
      <w:color w:val="0067B1"/>
      <w:szCs w:val="22"/>
      <w:lang w:val="en-AU"/>
    </w:rPr>
  </w:style>
  <w:style w:type="character" w:customStyle="1" w:styleId="NormalCouncilblueChar">
    <w:name w:val="Normal (Council blue) Char"/>
    <w:basedOn w:val="DefaultParagraphFont"/>
    <w:link w:val="NormalCouncilblue"/>
    <w:rsid w:val="006B0DF3"/>
    <w:rPr>
      <w:rFonts w:ascii="Arial" w:hAnsi="Arial" w:cs="Arial"/>
      <w:color w:val="0067B1"/>
      <w:sz w:val="22"/>
      <w:szCs w:val="22"/>
      <w:lang w:val="en-AU"/>
    </w:rPr>
  </w:style>
  <w:style w:type="character" w:styleId="Hyperlink">
    <w:name w:val="Hyperlink"/>
    <w:basedOn w:val="DefaultParagraphFont"/>
    <w:uiPriority w:val="99"/>
    <w:unhideWhenUsed/>
    <w:rsid w:val="006B0DF3"/>
    <w:rPr>
      <w:color w:val="0563C1" w:themeColor="hyperlink"/>
      <w:u w:val="single"/>
    </w:rPr>
  </w:style>
  <w:style w:type="paragraph" w:customStyle="1" w:styleId="Heading2Councilblue">
    <w:name w:val="Heading 2 (Council blue)"/>
    <w:basedOn w:val="Heading4black"/>
    <w:link w:val="Heading2CouncilblueChar"/>
    <w:qFormat/>
    <w:rsid w:val="006B0DF3"/>
    <w:rPr>
      <w:color w:val="0067B1"/>
      <w:sz w:val="36"/>
    </w:rPr>
  </w:style>
  <w:style w:type="paragraph" w:customStyle="1" w:styleId="Heading3Councilblue">
    <w:name w:val="Heading 3 (Council blue)"/>
    <w:basedOn w:val="Heading2Councilblue"/>
    <w:link w:val="Heading3CouncilblueChar"/>
    <w:qFormat/>
    <w:rsid w:val="006B0DF3"/>
    <w:rPr>
      <w:sz w:val="32"/>
    </w:rPr>
  </w:style>
  <w:style w:type="character" w:customStyle="1" w:styleId="Heading2CouncilblueChar">
    <w:name w:val="Heading 2 (Council blue) Char"/>
    <w:basedOn w:val="Heading4blackChar"/>
    <w:link w:val="Heading2Councilblue"/>
    <w:rsid w:val="006B0DF3"/>
    <w:rPr>
      <w:rFonts w:ascii="Arial" w:hAnsi="Arial" w:cs="Arial"/>
      <w:b/>
      <w:color w:val="0067B1"/>
      <w:sz w:val="36"/>
      <w:szCs w:val="32"/>
      <w:lang w:val="en-AU"/>
    </w:rPr>
  </w:style>
  <w:style w:type="paragraph" w:customStyle="1" w:styleId="Heading4Councilblue">
    <w:name w:val="Heading 4 (Council blue)"/>
    <w:basedOn w:val="Heading3Councilblue"/>
    <w:link w:val="Heading4CouncilblueChar"/>
    <w:qFormat/>
    <w:rsid w:val="006B0DF3"/>
    <w:rPr>
      <w:sz w:val="28"/>
    </w:rPr>
  </w:style>
  <w:style w:type="character" w:customStyle="1" w:styleId="Heading3CouncilblueChar">
    <w:name w:val="Heading 3 (Council blue) Char"/>
    <w:basedOn w:val="Heading2CouncilblueChar"/>
    <w:link w:val="Heading3Councilblue"/>
    <w:rsid w:val="006B0DF3"/>
    <w:rPr>
      <w:rFonts w:ascii="Arial" w:hAnsi="Arial" w:cs="Arial"/>
      <w:b/>
      <w:color w:val="0067B1"/>
      <w:sz w:val="32"/>
      <w:szCs w:val="32"/>
      <w:lang w:val="en-AU"/>
    </w:rPr>
  </w:style>
  <w:style w:type="paragraph" w:customStyle="1" w:styleId="Reverseheading1-black">
    <w:name w:val="Reverse heading 1 - black"/>
    <w:basedOn w:val="Normal"/>
    <w:link w:val="Reverseheading1-blackChar"/>
    <w:qFormat/>
    <w:rsid w:val="006B0DF3"/>
    <w:pPr>
      <w:shd w:val="clear" w:color="auto" w:fill="000000"/>
      <w:spacing w:after="160" w:line="259" w:lineRule="auto"/>
      <w:ind w:left="142" w:right="281"/>
      <w:outlineLvl w:val="4"/>
    </w:pPr>
    <w:rPr>
      <w:rFonts w:eastAsia="Calibri" w:cs="Arial"/>
      <w:b/>
      <w:sz w:val="48"/>
      <w:szCs w:val="22"/>
      <w:lang w:val="en-AU"/>
    </w:rPr>
  </w:style>
  <w:style w:type="character" w:customStyle="1" w:styleId="Heading4CouncilblueChar">
    <w:name w:val="Heading 4 (Council blue) Char"/>
    <w:basedOn w:val="Heading3CouncilblueChar"/>
    <w:link w:val="Heading4Councilblue"/>
    <w:rsid w:val="006B0DF3"/>
    <w:rPr>
      <w:rFonts w:ascii="Arial" w:hAnsi="Arial" w:cs="Arial"/>
      <w:b/>
      <w:color w:val="0067B1"/>
      <w:sz w:val="28"/>
      <w:szCs w:val="32"/>
      <w:lang w:val="en-AU"/>
    </w:rPr>
  </w:style>
  <w:style w:type="paragraph" w:customStyle="1" w:styleId="Reverseheading1-blue">
    <w:name w:val="Reverse heading 1 - blue"/>
    <w:basedOn w:val="Normal"/>
    <w:link w:val="Reverseheading1-blueChar"/>
    <w:qFormat/>
    <w:rsid w:val="006B0DF3"/>
    <w:pPr>
      <w:shd w:val="clear" w:color="auto" w:fill="0067B1"/>
      <w:spacing w:after="160" w:line="259" w:lineRule="auto"/>
      <w:ind w:left="142" w:right="281"/>
      <w:outlineLvl w:val="5"/>
    </w:pPr>
    <w:rPr>
      <w:rFonts w:eastAsia="Calibri" w:cs="Arial"/>
      <w:b/>
      <w:color w:val="FFFFFF"/>
      <w:sz w:val="48"/>
      <w:szCs w:val="32"/>
      <w:lang w:val="en-AU"/>
    </w:rPr>
  </w:style>
  <w:style w:type="character" w:customStyle="1" w:styleId="Reverseheading1-blackChar">
    <w:name w:val="Reverse heading 1 - black Char"/>
    <w:basedOn w:val="DefaultParagraphFont"/>
    <w:link w:val="Reverseheading1-black"/>
    <w:rsid w:val="006B0DF3"/>
    <w:rPr>
      <w:rFonts w:ascii="Arial" w:eastAsia="Calibri" w:hAnsi="Arial" w:cs="Arial"/>
      <w:b/>
      <w:sz w:val="48"/>
      <w:szCs w:val="22"/>
      <w:shd w:val="clear" w:color="auto" w:fill="000000"/>
      <w:lang w:val="en-AU"/>
    </w:rPr>
  </w:style>
  <w:style w:type="character" w:customStyle="1" w:styleId="Reverseheading1-blueChar">
    <w:name w:val="Reverse heading 1 - blue Char"/>
    <w:basedOn w:val="DefaultParagraphFont"/>
    <w:link w:val="Reverseheading1-blue"/>
    <w:rsid w:val="006B0DF3"/>
    <w:rPr>
      <w:rFonts w:ascii="Arial" w:eastAsia="Calibri" w:hAnsi="Arial" w:cs="Arial"/>
      <w:b/>
      <w:color w:val="FFFFFF"/>
      <w:sz w:val="48"/>
      <w:szCs w:val="32"/>
      <w:shd w:val="clear" w:color="auto" w:fill="0067B1"/>
      <w:lang w:val="en-AU"/>
    </w:rPr>
  </w:style>
  <w:style w:type="character" w:customStyle="1" w:styleId="Heading4Char">
    <w:name w:val="Heading 4 Char"/>
    <w:basedOn w:val="DefaultParagraphFont"/>
    <w:link w:val="Heading4"/>
    <w:uiPriority w:val="9"/>
    <w:semiHidden/>
    <w:rsid w:val="006B0DF3"/>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6B0DF3"/>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B0DF3"/>
    <w:rPr>
      <w:rFonts w:ascii="Arial" w:eastAsiaTheme="majorEastAsia" w:hAnsi="Arial" w:cstheme="majorBidi"/>
      <w:b/>
      <w:spacing w:val="-10"/>
      <w:kern w:val="28"/>
      <w:sz w:val="56"/>
      <w:szCs w:val="56"/>
    </w:rPr>
  </w:style>
  <w:style w:type="paragraph" w:styleId="TOC1">
    <w:name w:val="toc 1"/>
    <w:basedOn w:val="Normal"/>
    <w:next w:val="Normal"/>
    <w:autoRedefine/>
    <w:uiPriority w:val="39"/>
    <w:unhideWhenUsed/>
    <w:rsid w:val="00D763CC"/>
    <w:pPr>
      <w:spacing w:after="100" w:line="259" w:lineRule="auto"/>
    </w:pPr>
    <w:rPr>
      <w:rFonts w:asciiTheme="minorHAnsi" w:hAnsiTheme="minorHAnsi"/>
      <w:szCs w:val="22"/>
      <w:lang w:val="en-AU"/>
    </w:rPr>
  </w:style>
  <w:style w:type="paragraph" w:styleId="TOC3">
    <w:name w:val="toc 3"/>
    <w:basedOn w:val="Normal"/>
    <w:next w:val="Normal"/>
    <w:autoRedefine/>
    <w:uiPriority w:val="39"/>
    <w:unhideWhenUsed/>
    <w:rsid w:val="00D763CC"/>
    <w:pPr>
      <w:spacing w:after="100" w:line="259" w:lineRule="auto"/>
      <w:ind w:left="440"/>
    </w:pPr>
    <w:rPr>
      <w:rFonts w:asciiTheme="minorHAnsi" w:hAnsiTheme="minorHAnsi"/>
      <w:szCs w:val="22"/>
      <w:lang w:val="en-AU"/>
    </w:rPr>
  </w:style>
  <w:style w:type="paragraph" w:styleId="TOC2">
    <w:name w:val="toc 2"/>
    <w:basedOn w:val="Normal"/>
    <w:next w:val="Normal"/>
    <w:autoRedefine/>
    <w:uiPriority w:val="39"/>
    <w:unhideWhenUsed/>
    <w:rsid w:val="00D763CC"/>
    <w:pPr>
      <w:spacing w:after="100" w:line="259" w:lineRule="auto"/>
      <w:ind w:left="220"/>
    </w:pPr>
    <w:rPr>
      <w:rFonts w:asciiTheme="minorHAnsi" w:hAnsiTheme="minorHAnsi"/>
      <w:szCs w:val="22"/>
      <w:lang w:val="en-AU"/>
    </w:rPr>
  </w:style>
  <w:style w:type="character" w:styleId="CommentReference">
    <w:name w:val="annotation reference"/>
    <w:basedOn w:val="DefaultParagraphFont"/>
    <w:uiPriority w:val="99"/>
    <w:semiHidden/>
    <w:unhideWhenUsed/>
    <w:rsid w:val="008A2D2A"/>
    <w:rPr>
      <w:sz w:val="16"/>
      <w:szCs w:val="16"/>
    </w:rPr>
  </w:style>
  <w:style w:type="paragraph" w:styleId="CommentText">
    <w:name w:val="annotation text"/>
    <w:basedOn w:val="Normal"/>
    <w:link w:val="CommentTextChar"/>
    <w:uiPriority w:val="99"/>
    <w:semiHidden/>
    <w:unhideWhenUsed/>
    <w:rsid w:val="008A2D2A"/>
    <w:rPr>
      <w:sz w:val="20"/>
      <w:szCs w:val="20"/>
    </w:rPr>
  </w:style>
  <w:style w:type="character" w:customStyle="1" w:styleId="CommentTextChar">
    <w:name w:val="Comment Text Char"/>
    <w:basedOn w:val="DefaultParagraphFont"/>
    <w:link w:val="CommentText"/>
    <w:uiPriority w:val="99"/>
    <w:semiHidden/>
    <w:rsid w:val="008A2D2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A2D2A"/>
    <w:rPr>
      <w:b/>
      <w:bCs/>
    </w:rPr>
  </w:style>
  <w:style w:type="character" w:customStyle="1" w:styleId="CommentSubjectChar">
    <w:name w:val="Comment Subject Char"/>
    <w:basedOn w:val="CommentTextChar"/>
    <w:link w:val="CommentSubject"/>
    <w:uiPriority w:val="99"/>
    <w:semiHidden/>
    <w:rsid w:val="008A2D2A"/>
    <w:rPr>
      <w:rFonts w:ascii="Arial" w:hAnsi="Arial"/>
      <w:b/>
      <w:bCs/>
      <w:sz w:val="20"/>
      <w:szCs w:val="20"/>
    </w:rPr>
  </w:style>
  <w:style w:type="character" w:customStyle="1" w:styleId="Normal-boldChar">
    <w:name w:val="Normal - bold Char"/>
    <w:basedOn w:val="DefaultParagraphFont"/>
    <w:link w:val="Normal-bold"/>
    <w:locked/>
    <w:rsid w:val="00BB091D"/>
    <w:rPr>
      <w:rFonts w:ascii="Arial" w:hAnsi="Arial" w:cs="Arial"/>
      <w:b/>
      <w:bCs/>
      <w:sz w:val="22"/>
    </w:rPr>
  </w:style>
  <w:style w:type="paragraph" w:customStyle="1" w:styleId="Normal-bold">
    <w:name w:val="Normal - bold"/>
    <w:basedOn w:val="Normal"/>
    <w:link w:val="Normal-boldChar"/>
    <w:qFormat/>
    <w:rsid w:val="00BB091D"/>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3035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70ADE1-EAC2-4571-A26E-979122B2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1962</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Chaplin</cp:lastModifiedBy>
  <cp:revision>4</cp:revision>
  <dcterms:created xsi:type="dcterms:W3CDTF">2022-11-03T03:04:00Z</dcterms:created>
  <dcterms:modified xsi:type="dcterms:W3CDTF">2022-11-11T04:25:00Z</dcterms:modified>
</cp:coreProperties>
</file>